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3BBA" w14:textId="77777777" w:rsidR="006139C7" w:rsidRPr="00D36B40" w:rsidRDefault="007211BD" w:rsidP="006139C7">
      <w:pPr>
        <w:jc w:val="center"/>
        <w:rPr>
          <w:b/>
        </w:rPr>
      </w:pPr>
      <w:r>
        <w:rPr>
          <w:b/>
          <w:sz w:val="28"/>
        </w:rPr>
        <w:t>NCCH</w:t>
      </w:r>
      <w:r w:rsidR="004F2C7A">
        <w:rPr>
          <w:b/>
          <w:sz w:val="28"/>
        </w:rPr>
        <w:t xml:space="preserve"> </w:t>
      </w:r>
      <w:r w:rsidR="006139C7" w:rsidRPr="00D36B40">
        <w:rPr>
          <w:b/>
          <w:sz w:val="28"/>
        </w:rPr>
        <w:t xml:space="preserve">TERMS </w:t>
      </w:r>
      <w:r>
        <w:rPr>
          <w:b/>
          <w:sz w:val="28"/>
        </w:rPr>
        <w:t>A</w:t>
      </w:r>
      <w:r w:rsidR="006139C7" w:rsidRPr="00D36B40">
        <w:rPr>
          <w:b/>
          <w:sz w:val="28"/>
        </w:rPr>
        <w:t>ND CONDITIONS</w:t>
      </w:r>
    </w:p>
    <w:p w14:paraId="41A123D7" w14:textId="77777777" w:rsidR="006139C7" w:rsidRPr="00D36B40" w:rsidRDefault="007F131D" w:rsidP="00621F04">
      <w:pPr>
        <w:numPr>
          <w:ilvl w:val="0"/>
          <w:numId w:val="3"/>
        </w:numPr>
        <w:spacing w:line="240" w:lineRule="auto"/>
        <w:jc w:val="both"/>
        <w:rPr>
          <w:b/>
          <w:sz w:val="17"/>
          <w:szCs w:val="17"/>
        </w:rPr>
      </w:pPr>
      <w:r w:rsidRPr="00D36B40">
        <w:rPr>
          <w:b/>
          <w:sz w:val="17"/>
          <w:szCs w:val="17"/>
        </w:rPr>
        <w:t>INDIVIDUAL THERAPY/</w:t>
      </w:r>
      <w:r w:rsidR="006139C7" w:rsidRPr="00D36B40">
        <w:rPr>
          <w:b/>
          <w:sz w:val="17"/>
          <w:szCs w:val="17"/>
        </w:rPr>
        <w:t>COACHING NEEDS</w:t>
      </w:r>
    </w:p>
    <w:p w14:paraId="5DE8BDB4" w14:textId="77777777" w:rsidR="0065641A" w:rsidRPr="00D36B40" w:rsidRDefault="00311FAD" w:rsidP="006139C7">
      <w:pPr>
        <w:spacing w:line="240" w:lineRule="auto"/>
        <w:jc w:val="both"/>
        <w:rPr>
          <w:sz w:val="17"/>
          <w:szCs w:val="17"/>
        </w:rPr>
      </w:pPr>
      <w:r w:rsidRPr="00D36B40">
        <w:rPr>
          <w:sz w:val="17"/>
          <w:szCs w:val="17"/>
        </w:rPr>
        <w:t xml:space="preserve">Courses are primarily for training. </w:t>
      </w:r>
      <w:r w:rsidR="007211BD" w:rsidRPr="00D36B40">
        <w:rPr>
          <w:sz w:val="17"/>
          <w:szCs w:val="17"/>
        </w:rPr>
        <w:t>Therefore,</w:t>
      </w:r>
      <w:r w:rsidRPr="00D36B40">
        <w:rPr>
          <w:sz w:val="17"/>
          <w:szCs w:val="17"/>
        </w:rPr>
        <w:t xml:space="preserve"> participants are strongly encourage</w:t>
      </w:r>
      <w:r w:rsidR="007F131D" w:rsidRPr="00D36B40">
        <w:rPr>
          <w:sz w:val="17"/>
          <w:szCs w:val="17"/>
        </w:rPr>
        <w:t>d to attend to any coaching and/</w:t>
      </w:r>
      <w:r w:rsidRPr="00D36B40">
        <w:rPr>
          <w:sz w:val="17"/>
          <w:szCs w:val="17"/>
        </w:rPr>
        <w:t xml:space="preserve">or therapy requirements they may identify, outside of the course. </w:t>
      </w:r>
      <w:r w:rsidR="007211BD">
        <w:rPr>
          <w:sz w:val="17"/>
          <w:szCs w:val="17"/>
        </w:rPr>
        <w:t>NCCH</w:t>
      </w:r>
      <w:r w:rsidR="0065641A" w:rsidRPr="00D36B40">
        <w:rPr>
          <w:sz w:val="17"/>
          <w:szCs w:val="17"/>
        </w:rPr>
        <w:t xml:space="preserve"> </w:t>
      </w:r>
      <w:r w:rsidR="006E29AD">
        <w:rPr>
          <w:sz w:val="17"/>
          <w:szCs w:val="17"/>
        </w:rPr>
        <w:t>may</w:t>
      </w:r>
      <w:r w:rsidRPr="00D36B40">
        <w:rPr>
          <w:sz w:val="17"/>
          <w:szCs w:val="17"/>
        </w:rPr>
        <w:t xml:space="preserve"> offer discount</w:t>
      </w:r>
      <w:r w:rsidR="007F131D" w:rsidRPr="00D36B40">
        <w:rPr>
          <w:sz w:val="17"/>
          <w:szCs w:val="17"/>
        </w:rPr>
        <w:t>ed rates for personal therapy/</w:t>
      </w:r>
      <w:r w:rsidRPr="00D36B40">
        <w:rPr>
          <w:sz w:val="17"/>
          <w:szCs w:val="17"/>
        </w:rPr>
        <w:t>coaching to course participants and graduates</w:t>
      </w:r>
      <w:r w:rsidR="0065641A" w:rsidRPr="00D36B40">
        <w:rPr>
          <w:sz w:val="17"/>
          <w:szCs w:val="17"/>
        </w:rPr>
        <w:t>, subject to</w:t>
      </w:r>
      <w:r w:rsidRPr="00D36B40">
        <w:rPr>
          <w:sz w:val="17"/>
          <w:szCs w:val="17"/>
        </w:rPr>
        <w:t xml:space="preserve"> availability. If not, </w:t>
      </w:r>
      <w:r w:rsidR="007211BD">
        <w:rPr>
          <w:sz w:val="17"/>
          <w:szCs w:val="17"/>
        </w:rPr>
        <w:t>NCCH</w:t>
      </w:r>
      <w:r w:rsidRPr="00D36B40">
        <w:rPr>
          <w:sz w:val="17"/>
          <w:szCs w:val="17"/>
        </w:rPr>
        <w:t xml:space="preserve"> will recommend suitably qualified and experienced practitioners</w:t>
      </w:r>
      <w:r w:rsidR="006E29AD">
        <w:rPr>
          <w:sz w:val="17"/>
          <w:szCs w:val="17"/>
        </w:rPr>
        <w:t xml:space="preserve">. </w:t>
      </w:r>
    </w:p>
    <w:p w14:paraId="44C290FC" w14:textId="77777777" w:rsidR="006139C7" w:rsidRPr="00D36B40" w:rsidRDefault="006139C7" w:rsidP="00621F04">
      <w:pPr>
        <w:numPr>
          <w:ilvl w:val="0"/>
          <w:numId w:val="3"/>
        </w:numPr>
        <w:spacing w:line="240" w:lineRule="auto"/>
        <w:jc w:val="both"/>
        <w:rPr>
          <w:b/>
          <w:sz w:val="17"/>
          <w:szCs w:val="17"/>
        </w:rPr>
      </w:pPr>
      <w:r w:rsidRPr="00D36B40">
        <w:rPr>
          <w:b/>
          <w:sz w:val="17"/>
          <w:szCs w:val="17"/>
        </w:rPr>
        <w:t>STUDENT ASSESMENT PROCESS</w:t>
      </w:r>
    </w:p>
    <w:p w14:paraId="7740F147" w14:textId="41C6AAB7" w:rsidR="006139C7" w:rsidRPr="00D36B40" w:rsidRDefault="008B3900" w:rsidP="006139C7">
      <w:pPr>
        <w:spacing w:line="240" w:lineRule="auto"/>
        <w:jc w:val="both"/>
        <w:rPr>
          <w:sz w:val="17"/>
          <w:szCs w:val="17"/>
        </w:rPr>
      </w:pPr>
      <w:r>
        <w:rPr>
          <w:sz w:val="17"/>
          <w:szCs w:val="17"/>
        </w:rPr>
        <w:t>Students</w:t>
      </w:r>
      <w:r w:rsidR="00311FAD" w:rsidRPr="00D36B40">
        <w:rPr>
          <w:sz w:val="17"/>
          <w:szCs w:val="17"/>
        </w:rPr>
        <w:t xml:space="preserve"> will be continuously monitored and assessed during the course. </w:t>
      </w:r>
      <w:r>
        <w:rPr>
          <w:sz w:val="17"/>
          <w:szCs w:val="17"/>
        </w:rPr>
        <w:t>Students</w:t>
      </w:r>
      <w:r w:rsidR="00311FAD" w:rsidRPr="00D36B40">
        <w:rPr>
          <w:sz w:val="17"/>
          <w:szCs w:val="17"/>
        </w:rPr>
        <w:t xml:space="preserve"> are encouraged to keep a journal documenting </w:t>
      </w:r>
      <w:r>
        <w:rPr>
          <w:sz w:val="17"/>
          <w:szCs w:val="17"/>
        </w:rPr>
        <w:t>their</w:t>
      </w:r>
      <w:r w:rsidR="00311FAD" w:rsidRPr="00D36B40">
        <w:rPr>
          <w:sz w:val="17"/>
          <w:szCs w:val="17"/>
        </w:rPr>
        <w:t xml:space="preserve"> own research and personal development</w:t>
      </w:r>
      <w:r w:rsidR="00CE68AB">
        <w:rPr>
          <w:sz w:val="17"/>
          <w:szCs w:val="17"/>
        </w:rPr>
        <w:t>. A learning log spreadsheet is available to be used as a template in the Module 2 resources section</w:t>
      </w:r>
      <w:r w:rsidR="00311FAD" w:rsidRPr="00D36B40">
        <w:rPr>
          <w:sz w:val="17"/>
          <w:szCs w:val="17"/>
        </w:rPr>
        <w:t xml:space="preserve">. </w:t>
      </w:r>
      <w:r>
        <w:rPr>
          <w:sz w:val="17"/>
          <w:szCs w:val="17"/>
        </w:rPr>
        <w:t>Students</w:t>
      </w:r>
      <w:r w:rsidR="00311FAD" w:rsidRPr="00D36B40">
        <w:rPr>
          <w:sz w:val="17"/>
          <w:szCs w:val="17"/>
        </w:rPr>
        <w:t xml:space="preserve"> are required to undertake</w:t>
      </w:r>
      <w:r w:rsidR="00CE68AB">
        <w:rPr>
          <w:sz w:val="17"/>
          <w:szCs w:val="17"/>
        </w:rPr>
        <w:t xml:space="preserve"> 400 hours of</w:t>
      </w:r>
      <w:r w:rsidR="00311FAD" w:rsidRPr="00D36B40">
        <w:rPr>
          <w:sz w:val="17"/>
          <w:szCs w:val="17"/>
        </w:rPr>
        <w:t xml:space="preserve"> personal study between modules and to provide evidence of such. Hypnotherapy involve</w:t>
      </w:r>
      <w:r w:rsidR="0065641A" w:rsidRPr="00D36B40">
        <w:rPr>
          <w:sz w:val="17"/>
          <w:szCs w:val="17"/>
        </w:rPr>
        <w:t>s</w:t>
      </w:r>
      <w:r>
        <w:rPr>
          <w:sz w:val="17"/>
          <w:szCs w:val="17"/>
        </w:rPr>
        <w:t xml:space="preserve"> both science and art; t</w:t>
      </w:r>
      <w:r w:rsidR="00311FAD" w:rsidRPr="00D36B40">
        <w:rPr>
          <w:sz w:val="17"/>
          <w:szCs w:val="17"/>
        </w:rPr>
        <w:t xml:space="preserve">herefore, you are encouraged to develop your own unique style whilst adhering to core methods, </w:t>
      </w:r>
      <w:proofErr w:type="gramStart"/>
      <w:r w:rsidR="00311FAD" w:rsidRPr="00D36B40">
        <w:rPr>
          <w:sz w:val="17"/>
          <w:szCs w:val="17"/>
        </w:rPr>
        <w:t>principles</w:t>
      </w:r>
      <w:proofErr w:type="gramEnd"/>
      <w:r w:rsidR="00311FAD" w:rsidRPr="00D36B40">
        <w:rPr>
          <w:sz w:val="17"/>
          <w:szCs w:val="17"/>
        </w:rPr>
        <w:t xml:space="preserve"> and ethics. The expectation is that if </w:t>
      </w:r>
      <w:r>
        <w:rPr>
          <w:sz w:val="17"/>
          <w:szCs w:val="17"/>
        </w:rPr>
        <w:t>students who</w:t>
      </w:r>
      <w:r w:rsidR="00311FAD" w:rsidRPr="00D36B40">
        <w:rPr>
          <w:sz w:val="17"/>
          <w:szCs w:val="17"/>
        </w:rPr>
        <w:t xml:space="preserve"> successfully complete all required elements of a program will pass the course evaluation. </w:t>
      </w:r>
      <w:r w:rsidR="00CE68AB">
        <w:rPr>
          <w:sz w:val="17"/>
          <w:szCs w:val="17"/>
        </w:rPr>
        <w:t xml:space="preserve">The </w:t>
      </w:r>
      <w:r w:rsidR="007211BD">
        <w:rPr>
          <w:sz w:val="17"/>
          <w:szCs w:val="17"/>
        </w:rPr>
        <w:t>NCCH</w:t>
      </w:r>
      <w:r w:rsidR="00311FAD" w:rsidRPr="00D36B40">
        <w:rPr>
          <w:sz w:val="17"/>
          <w:szCs w:val="17"/>
        </w:rPr>
        <w:t xml:space="preserve"> (and any course assistants/tutors</w:t>
      </w:r>
      <w:r w:rsidR="00CE68AB">
        <w:rPr>
          <w:sz w:val="17"/>
          <w:szCs w:val="17"/>
        </w:rPr>
        <w:t>/supervisors</w:t>
      </w:r>
      <w:r w:rsidR="00311FAD" w:rsidRPr="00D36B40">
        <w:rPr>
          <w:sz w:val="17"/>
          <w:szCs w:val="17"/>
        </w:rPr>
        <w:t xml:space="preserve">) are there to support you through the course and monitor your improvement. </w:t>
      </w:r>
      <w:r>
        <w:rPr>
          <w:sz w:val="17"/>
          <w:szCs w:val="17"/>
        </w:rPr>
        <w:t>Students</w:t>
      </w:r>
      <w:r w:rsidR="00311FAD" w:rsidRPr="00D36B40">
        <w:rPr>
          <w:sz w:val="17"/>
          <w:szCs w:val="17"/>
        </w:rPr>
        <w:t xml:space="preserve"> will be provided with appropriate feedback that highlights areas for potential improvement </w:t>
      </w:r>
      <w:proofErr w:type="gramStart"/>
      <w:r w:rsidR="00311FAD" w:rsidRPr="00D36B40">
        <w:rPr>
          <w:sz w:val="17"/>
          <w:szCs w:val="17"/>
        </w:rPr>
        <w:t>in order to</w:t>
      </w:r>
      <w:proofErr w:type="gramEnd"/>
      <w:r w:rsidR="00311FAD" w:rsidRPr="00D36B40">
        <w:rPr>
          <w:sz w:val="17"/>
          <w:szCs w:val="17"/>
        </w:rPr>
        <w:t xml:space="preserve"> ensure success.</w:t>
      </w:r>
    </w:p>
    <w:p w14:paraId="117539EA" w14:textId="77777777" w:rsidR="00874194" w:rsidRDefault="00874194" w:rsidP="00621F04">
      <w:pPr>
        <w:numPr>
          <w:ilvl w:val="0"/>
          <w:numId w:val="3"/>
        </w:numPr>
        <w:spacing w:line="240" w:lineRule="auto"/>
        <w:jc w:val="both"/>
        <w:rPr>
          <w:b/>
          <w:sz w:val="17"/>
          <w:szCs w:val="17"/>
        </w:rPr>
      </w:pPr>
      <w:r>
        <w:rPr>
          <w:b/>
          <w:sz w:val="17"/>
          <w:szCs w:val="17"/>
        </w:rPr>
        <w:t>TUTORS</w:t>
      </w:r>
    </w:p>
    <w:p w14:paraId="593B8911" w14:textId="06D0751D" w:rsidR="00874194" w:rsidRDefault="00874194" w:rsidP="006139C7">
      <w:pPr>
        <w:spacing w:line="240" w:lineRule="auto"/>
        <w:jc w:val="both"/>
        <w:rPr>
          <w:b/>
          <w:sz w:val="17"/>
          <w:szCs w:val="17"/>
        </w:rPr>
      </w:pPr>
      <w:r>
        <w:rPr>
          <w:sz w:val="17"/>
          <w:szCs w:val="17"/>
        </w:rPr>
        <w:t>I</w:t>
      </w:r>
      <w:r w:rsidRPr="00874194">
        <w:rPr>
          <w:sz w:val="17"/>
          <w:szCs w:val="17"/>
        </w:rPr>
        <w:t xml:space="preserve">t is company policy to </w:t>
      </w:r>
      <w:r>
        <w:rPr>
          <w:sz w:val="17"/>
          <w:szCs w:val="17"/>
        </w:rPr>
        <w:t>do our best to ensure that the tutors attending the f</w:t>
      </w:r>
      <w:r w:rsidR="00E712D5">
        <w:rPr>
          <w:sz w:val="17"/>
          <w:szCs w:val="17"/>
        </w:rPr>
        <w:t>oundation</w:t>
      </w:r>
      <w:r>
        <w:rPr>
          <w:sz w:val="17"/>
          <w:szCs w:val="17"/>
        </w:rPr>
        <w:t xml:space="preserve"> weekend will remain with that </w:t>
      </w:r>
      <w:proofErr w:type="gramStart"/>
      <w:r>
        <w:rPr>
          <w:sz w:val="17"/>
          <w:szCs w:val="17"/>
        </w:rPr>
        <w:t>particular group</w:t>
      </w:r>
      <w:proofErr w:type="gramEnd"/>
      <w:r>
        <w:rPr>
          <w:sz w:val="17"/>
          <w:szCs w:val="17"/>
        </w:rPr>
        <w:t xml:space="preserve"> for the duration of the course. However, due to unforeseen circumstances it may be necessary to </w:t>
      </w:r>
      <w:r w:rsidRPr="00874194">
        <w:rPr>
          <w:sz w:val="17"/>
          <w:szCs w:val="17"/>
        </w:rPr>
        <w:t>deploy</w:t>
      </w:r>
      <w:r>
        <w:rPr>
          <w:sz w:val="17"/>
          <w:szCs w:val="17"/>
        </w:rPr>
        <w:t xml:space="preserve"> different tutors </w:t>
      </w:r>
      <w:proofErr w:type="gramStart"/>
      <w:r>
        <w:rPr>
          <w:sz w:val="17"/>
          <w:szCs w:val="17"/>
        </w:rPr>
        <w:t>in order to</w:t>
      </w:r>
      <w:proofErr w:type="gramEnd"/>
      <w:r>
        <w:rPr>
          <w:sz w:val="17"/>
          <w:szCs w:val="17"/>
        </w:rPr>
        <w:t xml:space="preserve"> maintain course continuity. This will not affect the course content or the quality of training.</w:t>
      </w:r>
    </w:p>
    <w:p w14:paraId="5C0640D1" w14:textId="77777777" w:rsidR="00874194" w:rsidRPr="00D36B40" w:rsidRDefault="006139C7" w:rsidP="00621F04">
      <w:pPr>
        <w:numPr>
          <w:ilvl w:val="0"/>
          <w:numId w:val="3"/>
        </w:numPr>
        <w:spacing w:line="240" w:lineRule="auto"/>
        <w:jc w:val="both"/>
        <w:rPr>
          <w:b/>
          <w:sz w:val="17"/>
          <w:szCs w:val="17"/>
        </w:rPr>
      </w:pPr>
      <w:r w:rsidRPr="00D36B40">
        <w:rPr>
          <w:b/>
          <w:sz w:val="17"/>
          <w:szCs w:val="17"/>
        </w:rPr>
        <w:t>ATTENDANCE</w:t>
      </w:r>
    </w:p>
    <w:p w14:paraId="77C509E8" w14:textId="25C3F502" w:rsidR="0037360C" w:rsidRDefault="00745E38" w:rsidP="00656E02">
      <w:pPr>
        <w:spacing w:line="240" w:lineRule="auto"/>
        <w:jc w:val="both"/>
        <w:rPr>
          <w:sz w:val="17"/>
          <w:szCs w:val="17"/>
        </w:rPr>
      </w:pPr>
      <w:r w:rsidRPr="00D36B40">
        <w:rPr>
          <w:sz w:val="17"/>
          <w:szCs w:val="17"/>
        </w:rPr>
        <w:t xml:space="preserve">You are expected to attend all weekend modules. In the event that a student is not able to attend a particular module or session, they will be given the opportunity to catch up by seeing one of our tutors </w:t>
      </w:r>
      <w:proofErr w:type="gramStart"/>
      <w:r w:rsidRPr="00D36B40">
        <w:rPr>
          <w:sz w:val="17"/>
          <w:szCs w:val="17"/>
        </w:rPr>
        <w:t>privately</w:t>
      </w:r>
      <w:r w:rsidR="00963913">
        <w:rPr>
          <w:sz w:val="17"/>
          <w:szCs w:val="17"/>
        </w:rPr>
        <w:t>,</w:t>
      </w:r>
      <w:r w:rsidR="0037360C">
        <w:rPr>
          <w:sz w:val="17"/>
          <w:szCs w:val="17"/>
        </w:rPr>
        <w:t xml:space="preserve"> or</w:t>
      </w:r>
      <w:proofErr w:type="gramEnd"/>
      <w:r w:rsidR="0037360C">
        <w:rPr>
          <w:sz w:val="17"/>
          <w:szCs w:val="17"/>
        </w:rPr>
        <w:t xml:space="preserve"> joining another training weekend</w:t>
      </w:r>
      <w:r w:rsidRPr="00D36B40">
        <w:rPr>
          <w:sz w:val="17"/>
          <w:szCs w:val="17"/>
        </w:rPr>
        <w:t xml:space="preserve">. There will however be a cost of £75.00 for this service. </w:t>
      </w:r>
    </w:p>
    <w:p w14:paraId="6EBA5D2E" w14:textId="3BC68C68" w:rsidR="0037360C" w:rsidRDefault="0037360C" w:rsidP="00656E02">
      <w:pPr>
        <w:spacing w:line="240" w:lineRule="auto"/>
        <w:jc w:val="both"/>
        <w:rPr>
          <w:sz w:val="17"/>
          <w:szCs w:val="17"/>
        </w:rPr>
      </w:pPr>
      <w:r>
        <w:rPr>
          <w:sz w:val="17"/>
          <w:szCs w:val="17"/>
        </w:rPr>
        <w:t>S</w:t>
      </w:r>
      <w:r w:rsidR="00745E38" w:rsidRPr="00D36B40">
        <w:rPr>
          <w:sz w:val="17"/>
          <w:szCs w:val="17"/>
        </w:rPr>
        <w:t xml:space="preserve">tudents </w:t>
      </w:r>
      <w:r>
        <w:rPr>
          <w:sz w:val="17"/>
          <w:szCs w:val="17"/>
        </w:rPr>
        <w:t>who need to</w:t>
      </w:r>
      <w:r w:rsidR="00745E38" w:rsidRPr="00D36B40">
        <w:rPr>
          <w:sz w:val="17"/>
          <w:szCs w:val="17"/>
        </w:rPr>
        <w:t xml:space="preserve"> catch up </w:t>
      </w:r>
      <w:r>
        <w:rPr>
          <w:sz w:val="17"/>
          <w:szCs w:val="17"/>
        </w:rPr>
        <w:t>can</w:t>
      </w:r>
      <w:r w:rsidR="00745E38" w:rsidRPr="00D36B40">
        <w:rPr>
          <w:sz w:val="17"/>
          <w:szCs w:val="17"/>
        </w:rPr>
        <w:t xml:space="preserve"> attend</w:t>
      </w:r>
      <w:r>
        <w:rPr>
          <w:sz w:val="17"/>
          <w:szCs w:val="17"/>
        </w:rPr>
        <w:t xml:space="preserve"> any</w:t>
      </w:r>
      <w:r w:rsidR="00745E38" w:rsidRPr="00D36B40">
        <w:rPr>
          <w:sz w:val="17"/>
          <w:szCs w:val="17"/>
        </w:rPr>
        <w:t xml:space="preserve"> of our other </w:t>
      </w:r>
      <w:r>
        <w:rPr>
          <w:sz w:val="17"/>
          <w:szCs w:val="17"/>
        </w:rPr>
        <w:t>training weekends</w:t>
      </w:r>
      <w:r w:rsidR="00963913">
        <w:rPr>
          <w:sz w:val="17"/>
          <w:szCs w:val="17"/>
        </w:rPr>
        <w:t>,</w:t>
      </w:r>
      <w:r w:rsidR="00745E38" w:rsidRPr="00D36B40">
        <w:rPr>
          <w:sz w:val="17"/>
          <w:szCs w:val="17"/>
        </w:rPr>
        <w:t xml:space="preserve"> subject to space and availability</w:t>
      </w:r>
      <w:r w:rsidR="00963913">
        <w:rPr>
          <w:sz w:val="17"/>
          <w:szCs w:val="17"/>
        </w:rPr>
        <w:t>,</w:t>
      </w:r>
      <w:r w:rsidR="00745E38">
        <w:rPr>
          <w:sz w:val="17"/>
          <w:szCs w:val="17"/>
        </w:rPr>
        <w:t xml:space="preserve"> </w:t>
      </w:r>
      <w:r w:rsidR="007211BD">
        <w:rPr>
          <w:sz w:val="17"/>
          <w:szCs w:val="17"/>
        </w:rPr>
        <w:t>THE REGULAR WEEKEND</w:t>
      </w:r>
      <w:r w:rsidR="008B3900" w:rsidRPr="00D36B40">
        <w:rPr>
          <w:sz w:val="17"/>
          <w:szCs w:val="17"/>
        </w:rPr>
        <w:t xml:space="preserve"> </w:t>
      </w:r>
      <w:r w:rsidR="00745E38" w:rsidRPr="00D36B40">
        <w:rPr>
          <w:sz w:val="17"/>
          <w:szCs w:val="17"/>
        </w:rPr>
        <w:t>cost of £</w:t>
      </w:r>
      <w:r w:rsidR="007211BD">
        <w:rPr>
          <w:sz w:val="17"/>
          <w:szCs w:val="17"/>
        </w:rPr>
        <w:t>2</w:t>
      </w:r>
      <w:r w:rsidR="0050380F">
        <w:rPr>
          <w:sz w:val="17"/>
          <w:szCs w:val="17"/>
        </w:rPr>
        <w:t>3</w:t>
      </w:r>
      <w:r w:rsidR="007211BD">
        <w:rPr>
          <w:sz w:val="17"/>
          <w:szCs w:val="17"/>
        </w:rPr>
        <w:t>0</w:t>
      </w:r>
      <w:r w:rsidR="00745E38" w:rsidRPr="00D36B40">
        <w:rPr>
          <w:sz w:val="17"/>
          <w:szCs w:val="17"/>
        </w:rPr>
        <w:t>.00</w:t>
      </w:r>
      <w:r w:rsidR="00745E38">
        <w:rPr>
          <w:sz w:val="17"/>
          <w:szCs w:val="17"/>
        </w:rPr>
        <w:t xml:space="preserve"> will be charged</w:t>
      </w:r>
      <w:r>
        <w:rPr>
          <w:sz w:val="17"/>
          <w:szCs w:val="17"/>
        </w:rPr>
        <w:t xml:space="preserve"> </w:t>
      </w:r>
      <w:r w:rsidR="00963913">
        <w:rPr>
          <w:sz w:val="17"/>
          <w:szCs w:val="17"/>
        </w:rPr>
        <w:t>PLUS</w:t>
      </w:r>
      <w:r>
        <w:rPr>
          <w:sz w:val="17"/>
          <w:szCs w:val="17"/>
        </w:rPr>
        <w:t xml:space="preserve"> £75</w:t>
      </w:r>
      <w:r w:rsidR="00745E38">
        <w:rPr>
          <w:sz w:val="17"/>
          <w:szCs w:val="17"/>
        </w:rPr>
        <w:t xml:space="preserve">. </w:t>
      </w:r>
    </w:p>
    <w:p w14:paraId="76F1847D" w14:textId="57B13707" w:rsidR="00745E38" w:rsidRPr="00D36B40" w:rsidRDefault="00745E38" w:rsidP="00656E02">
      <w:pPr>
        <w:spacing w:line="240" w:lineRule="auto"/>
        <w:jc w:val="both"/>
        <w:rPr>
          <w:sz w:val="17"/>
          <w:szCs w:val="17"/>
        </w:rPr>
      </w:pPr>
      <w:r>
        <w:rPr>
          <w:sz w:val="17"/>
          <w:szCs w:val="17"/>
        </w:rPr>
        <w:t xml:space="preserve">Students are only permitted one private </w:t>
      </w:r>
      <w:r w:rsidR="007211BD">
        <w:rPr>
          <w:sz w:val="17"/>
          <w:szCs w:val="17"/>
        </w:rPr>
        <w:t>session catchup</w:t>
      </w:r>
      <w:r w:rsidR="009D07D1">
        <w:rPr>
          <w:sz w:val="17"/>
          <w:szCs w:val="17"/>
        </w:rPr>
        <w:t>,</w:t>
      </w:r>
      <w:r>
        <w:rPr>
          <w:sz w:val="17"/>
          <w:szCs w:val="17"/>
        </w:rPr>
        <w:t xml:space="preserve"> due to accreditation hours</w:t>
      </w:r>
      <w:r w:rsidR="009D07D1">
        <w:rPr>
          <w:sz w:val="17"/>
          <w:szCs w:val="17"/>
        </w:rPr>
        <w:t>,</w:t>
      </w:r>
      <w:r w:rsidR="0037360C">
        <w:rPr>
          <w:sz w:val="17"/>
          <w:szCs w:val="17"/>
        </w:rPr>
        <w:t xml:space="preserve"> or </w:t>
      </w:r>
      <w:r w:rsidR="009D07D1">
        <w:rPr>
          <w:sz w:val="17"/>
          <w:szCs w:val="17"/>
        </w:rPr>
        <w:t xml:space="preserve">they </w:t>
      </w:r>
      <w:r w:rsidR="0037360C">
        <w:rPr>
          <w:sz w:val="17"/>
          <w:szCs w:val="17"/>
        </w:rPr>
        <w:t>must attend the missed module at another time before they can graduate.</w:t>
      </w:r>
    </w:p>
    <w:p w14:paraId="2A74A533" w14:textId="77777777" w:rsidR="007211BD" w:rsidRDefault="006139C7" w:rsidP="007211BD">
      <w:pPr>
        <w:spacing w:line="240" w:lineRule="auto"/>
        <w:jc w:val="both"/>
        <w:rPr>
          <w:sz w:val="17"/>
          <w:szCs w:val="17"/>
        </w:rPr>
      </w:pPr>
      <w:r w:rsidRPr="00D36B40">
        <w:rPr>
          <w:sz w:val="17"/>
          <w:szCs w:val="17"/>
        </w:rPr>
        <w:t>Students who habitually arrive late, or leave early, may have this time deducted from their attendance record and therefore may not satisfy the criteria to pass the course</w:t>
      </w:r>
      <w:r w:rsidR="008B3900">
        <w:rPr>
          <w:sz w:val="17"/>
          <w:szCs w:val="17"/>
        </w:rPr>
        <w:t xml:space="preserve"> and obtain a certificate when the course ends</w:t>
      </w:r>
      <w:r w:rsidRPr="00D36B40">
        <w:rPr>
          <w:sz w:val="17"/>
          <w:szCs w:val="17"/>
        </w:rPr>
        <w:t>.</w:t>
      </w:r>
      <w:r w:rsidR="00C108BB" w:rsidRPr="00C108BB">
        <w:rPr>
          <w:sz w:val="17"/>
          <w:szCs w:val="17"/>
        </w:rPr>
        <w:t xml:space="preserve"> </w:t>
      </w:r>
    </w:p>
    <w:p w14:paraId="57F25DAF" w14:textId="369B2B4D" w:rsidR="006139C7" w:rsidRPr="00963913" w:rsidRDefault="006139C7" w:rsidP="00963913">
      <w:pPr>
        <w:pStyle w:val="ListParagraph"/>
        <w:numPr>
          <w:ilvl w:val="0"/>
          <w:numId w:val="3"/>
        </w:numPr>
        <w:spacing w:line="240" w:lineRule="auto"/>
        <w:jc w:val="both"/>
        <w:rPr>
          <w:b/>
          <w:sz w:val="17"/>
          <w:szCs w:val="17"/>
        </w:rPr>
      </w:pPr>
      <w:r w:rsidRPr="00963913">
        <w:rPr>
          <w:b/>
          <w:sz w:val="17"/>
          <w:szCs w:val="17"/>
        </w:rPr>
        <w:t>COURSE FEES</w:t>
      </w:r>
    </w:p>
    <w:p w14:paraId="082FB4CC" w14:textId="219B0DD2" w:rsidR="005123C4" w:rsidRDefault="005123C4" w:rsidP="006139C7">
      <w:pPr>
        <w:spacing w:line="240" w:lineRule="auto"/>
        <w:jc w:val="both"/>
        <w:rPr>
          <w:sz w:val="17"/>
          <w:szCs w:val="17"/>
        </w:rPr>
      </w:pPr>
      <w:r>
        <w:rPr>
          <w:sz w:val="17"/>
          <w:szCs w:val="17"/>
        </w:rPr>
        <w:t>Our Foundation course is just £1</w:t>
      </w:r>
      <w:r w:rsidR="0050380F">
        <w:rPr>
          <w:sz w:val="17"/>
          <w:szCs w:val="17"/>
        </w:rPr>
        <w:t>3</w:t>
      </w:r>
      <w:r>
        <w:rPr>
          <w:sz w:val="17"/>
          <w:szCs w:val="17"/>
        </w:rPr>
        <w:t xml:space="preserve">0 and is none refundable as we choose to keep class sizes very small and once you have secured your place, we guarantee your place on the course. </w:t>
      </w:r>
    </w:p>
    <w:p w14:paraId="7ED1FD80" w14:textId="151D2C2A" w:rsidR="00DA1E92" w:rsidRDefault="00C108BB" w:rsidP="006139C7">
      <w:pPr>
        <w:spacing w:line="240" w:lineRule="auto"/>
        <w:jc w:val="both"/>
        <w:rPr>
          <w:sz w:val="17"/>
          <w:szCs w:val="17"/>
        </w:rPr>
      </w:pPr>
      <w:r w:rsidRPr="00D36B40">
        <w:rPr>
          <w:sz w:val="17"/>
          <w:szCs w:val="17"/>
        </w:rPr>
        <w:t>We chose to break the total cost of the course</w:t>
      </w:r>
      <w:r w:rsidR="009D07D1">
        <w:rPr>
          <w:sz w:val="17"/>
          <w:szCs w:val="17"/>
        </w:rPr>
        <w:t xml:space="preserve"> of £</w:t>
      </w:r>
      <w:r w:rsidR="0050380F">
        <w:rPr>
          <w:sz w:val="17"/>
          <w:szCs w:val="17"/>
        </w:rPr>
        <w:t>2200</w:t>
      </w:r>
      <w:r w:rsidRPr="00D36B40">
        <w:rPr>
          <w:sz w:val="17"/>
          <w:szCs w:val="17"/>
        </w:rPr>
        <w:t xml:space="preserve"> down into </w:t>
      </w:r>
      <w:r w:rsidR="001C69DA">
        <w:rPr>
          <w:sz w:val="17"/>
          <w:szCs w:val="17"/>
        </w:rPr>
        <w:t xml:space="preserve">monthly </w:t>
      </w:r>
      <w:r w:rsidRPr="00D36B40">
        <w:rPr>
          <w:sz w:val="17"/>
          <w:szCs w:val="17"/>
        </w:rPr>
        <w:t xml:space="preserve">payments to help </w:t>
      </w:r>
      <w:r>
        <w:rPr>
          <w:sz w:val="17"/>
          <w:szCs w:val="17"/>
        </w:rPr>
        <w:t>students</w:t>
      </w:r>
      <w:r w:rsidRPr="00D36B40">
        <w:rPr>
          <w:sz w:val="17"/>
          <w:szCs w:val="17"/>
        </w:rPr>
        <w:t xml:space="preserve"> financially.</w:t>
      </w:r>
      <w:r w:rsidR="009076AE">
        <w:rPr>
          <w:sz w:val="17"/>
          <w:szCs w:val="17"/>
        </w:rPr>
        <w:t xml:space="preserve"> </w:t>
      </w:r>
      <w:r>
        <w:rPr>
          <w:sz w:val="17"/>
          <w:szCs w:val="17"/>
        </w:rPr>
        <w:t>Students</w:t>
      </w:r>
      <w:r w:rsidR="00D03D14" w:rsidRPr="00D36B40">
        <w:rPr>
          <w:sz w:val="17"/>
          <w:szCs w:val="17"/>
        </w:rPr>
        <w:t xml:space="preserve"> are expected </w:t>
      </w:r>
      <w:r w:rsidR="00311FAD" w:rsidRPr="00D36B40">
        <w:rPr>
          <w:sz w:val="17"/>
          <w:szCs w:val="17"/>
        </w:rPr>
        <w:t xml:space="preserve">to pay </w:t>
      </w:r>
      <w:r w:rsidR="008B2ED0">
        <w:rPr>
          <w:sz w:val="17"/>
          <w:szCs w:val="17"/>
        </w:rPr>
        <w:t xml:space="preserve">the </w:t>
      </w:r>
      <w:r>
        <w:rPr>
          <w:sz w:val="17"/>
          <w:szCs w:val="17"/>
        </w:rPr>
        <w:t xml:space="preserve">agreed </w:t>
      </w:r>
      <w:r w:rsidR="009D07D1">
        <w:rPr>
          <w:sz w:val="17"/>
          <w:szCs w:val="17"/>
        </w:rPr>
        <w:t>£2</w:t>
      </w:r>
      <w:r w:rsidR="0050380F">
        <w:rPr>
          <w:sz w:val="17"/>
          <w:szCs w:val="17"/>
        </w:rPr>
        <w:t>3</w:t>
      </w:r>
      <w:r w:rsidR="009D07D1">
        <w:rPr>
          <w:sz w:val="17"/>
          <w:szCs w:val="17"/>
        </w:rPr>
        <w:t xml:space="preserve">0 </w:t>
      </w:r>
      <w:r w:rsidRPr="00C108BB">
        <w:rPr>
          <w:sz w:val="17"/>
          <w:szCs w:val="17"/>
        </w:rPr>
        <w:t>monthly fees on</w:t>
      </w:r>
      <w:r w:rsidR="008B2ED0">
        <w:rPr>
          <w:sz w:val="17"/>
          <w:szCs w:val="17"/>
        </w:rPr>
        <w:t xml:space="preserve"> either the</w:t>
      </w:r>
      <w:r w:rsidRPr="00C108BB">
        <w:rPr>
          <w:sz w:val="17"/>
          <w:szCs w:val="17"/>
        </w:rPr>
        <w:t xml:space="preserve"> </w:t>
      </w:r>
      <w:r w:rsidR="009D07D1">
        <w:rPr>
          <w:sz w:val="17"/>
          <w:szCs w:val="17"/>
        </w:rPr>
        <w:t>1</w:t>
      </w:r>
      <w:r w:rsidR="009D07D1" w:rsidRPr="009D07D1">
        <w:rPr>
          <w:sz w:val="17"/>
          <w:szCs w:val="17"/>
          <w:vertAlign w:val="superscript"/>
        </w:rPr>
        <w:t>st</w:t>
      </w:r>
      <w:r w:rsidR="009D07D1">
        <w:rPr>
          <w:sz w:val="17"/>
          <w:szCs w:val="17"/>
        </w:rPr>
        <w:t>, 15</w:t>
      </w:r>
      <w:r w:rsidR="009D07D1" w:rsidRPr="009D07D1">
        <w:rPr>
          <w:sz w:val="17"/>
          <w:szCs w:val="17"/>
          <w:vertAlign w:val="superscript"/>
        </w:rPr>
        <w:t>th</w:t>
      </w:r>
      <w:r w:rsidR="009D07D1">
        <w:rPr>
          <w:sz w:val="17"/>
          <w:szCs w:val="17"/>
        </w:rPr>
        <w:t xml:space="preserve"> or</w:t>
      </w:r>
      <w:r w:rsidR="008B2ED0">
        <w:rPr>
          <w:sz w:val="17"/>
          <w:szCs w:val="17"/>
        </w:rPr>
        <w:t xml:space="preserve"> the</w:t>
      </w:r>
      <w:r w:rsidR="009D07D1">
        <w:rPr>
          <w:sz w:val="17"/>
          <w:szCs w:val="17"/>
        </w:rPr>
        <w:t xml:space="preserve"> 28</w:t>
      </w:r>
      <w:r w:rsidR="009D07D1" w:rsidRPr="009D07D1">
        <w:rPr>
          <w:sz w:val="17"/>
          <w:szCs w:val="17"/>
          <w:vertAlign w:val="superscript"/>
        </w:rPr>
        <w:t>th</w:t>
      </w:r>
      <w:r w:rsidRPr="00C108BB">
        <w:rPr>
          <w:sz w:val="17"/>
          <w:szCs w:val="17"/>
        </w:rPr>
        <w:t xml:space="preserve"> of each </w:t>
      </w:r>
      <w:r w:rsidR="009D07D1">
        <w:rPr>
          <w:sz w:val="17"/>
          <w:szCs w:val="17"/>
        </w:rPr>
        <w:t>Month</w:t>
      </w:r>
      <w:r w:rsidR="00311FAD" w:rsidRPr="00D36B40">
        <w:rPr>
          <w:sz w:val="17"/>
          <w:szCs w:val="17"/>
        </w:rPr>
        <w:t xml:space="preserve">. </w:t>
      </w:r>
    </w:p>
    <w:p w14:paraId="1752C8CD" w14:textId="77777777" w:rsidR="00DA1E92" w:rsidRDefault="00311FAD" w:rsidP="006139C7">
      <w:pPr>
        <w:spacing w:line="240" w:lineRule="auto"/>
        <w:jc w:val="both"/>
        <w:rPr>
          <w:sz w:val="17"/>
          <w:szCs w:val="17"/>
        </w:rPr>
      </w:pPr>
      <w:r w:rsidRPr="00D36B40">
        <w:rPr>
          <w:sz w:val="17"/>
          <w:szCs w:val="17"/>
        </w:rPr>
        <w:t>Failure to do so may result in a delay to your graduation</w:t>
      </w:r>
      <w:r w:rsidR="0065641A" w:rsidRPr="00D36B40">
        <w:rPr>
          <w:sz w:val="17"/>
          <w:szCs w:val="17"/>
        </w:rPr>
        <w:t xml:space="preserve"> or temporary suspension</w:t>
      </w:r>
      <w:r w:rsidR="00C108BB">
        <w:rPr>
          <w:sz w:val="17"/>
          <w:szCs w:val="17"/>
        </w:rPr>
        <w:t xml:space="preserve"> from the class</w:t>
      </w:r>
      <w:r w:rsidRPr="00D36B40">
        <w:rPr>
          <w:sz w:val="17"/>
          <w:szCs w:val="17"/>
        </w:rPr>
        <w:t>. </w:t>
      </w:r>
      <w:r w:rsidR="008B3900">
        <w:rPr>
          <w:sz w:val="17"/>
          <w:szCs w:val="17"/>
        </w:rPr>
        <w:t>Students who are not able to attend</w:t>
      </w:r>
      <w:r w:rsidR="00C108BB">
        <w:rPr>
          <w:sz w:val="17"/>
          <w:szCs w:val="17"/>
        </w:rPr>
        <w:t xml:space="preserve"> a particular weekend but require</w:t>
      </w:r>
      <w:r w:rsidR="008B3900">
        <w:rPr>
          <w:sz w:val="17"/>
          <w:szCs w:val="17"/>
        </w:rPr>
        <w:t xml:space="preserve"> a catchup are still required to pay </w:t>
      </w:r>
      <w:r w:rsidR="001C69DA">
        <w:rPr>
          <w:sz w:val="17"/>
          <w:szCs w:val="17"/>
        </w:rPr>
        <w:t>their</w:t>
      </w:r>
      <w:r w:rsidR="008B3900">
        <w:rPr>
          <w:sz w:val="17"/>
          <w:szCs w:val="17"/>
        </w:rPr>
        <w:t xml:space="preserve"> monthly fee</w:t>
      </w:r>
      <w:r w:rsidR="008B2ED0">
        <w:rPr>
          <w:sz w:val="17"/>
          <w:szCs w:val="17"/>
        </w:rPr>
        <w:t xml:space="preserve">. </w:t>
      </w:r>
      <w:r w:rsidR="004F2C7A">
        <w:rPr>
          <w:sz w:val="17"/>
          <w:szCs w:val="17"/>
        </w:rPr>
        <w:t>Acceptable payment methods are</w:t>
      </w:r>
      <w:r w:rsidR="008B2ED0">
        <w:rPr>
          <w:sz w:val="17"/>
          <w:szCs w:val="17"/>
        </w:rPr>
        <w:t xml:space="preserve"> a standing order,</w:t>
      </w:r>
      <w:r w:rsidR="004F2C7A">
        <w:rPr>
          <w:sz w:val="17"/>
          <w:szCs w:val="17"/>
        </w:rPr>
        <w:t xml:space="preserve"> </w:t>
      </w:r>
      <w:r w:rsidR="007211BD">
        <w:rPr>
          <w:sz w:val="17"/>
          <w:szCs w:val="17"/>
        </w:rPr>
        <w:t>debit card, credit card,</w:t>
      </w:r>
      <w:r w:rsidR="004F2C7A">
        <w:rPr>
          <w:sz w:val="17"/>
          <w:szCs w:val="17"/>
        </w:rPr>
        <w:t xml:space="preserve"> </w:t>
      </w:r>
      <w:r w:rsidR="007211BD">
        <w:rPr>
          <w:sz w:val="17"/>
          <w:szCs w:val="17"/>
        </w:rPr>
        <w:t>bank transfer or PayPal</w:t>
      </w:r>
      <w:r w:rsidR="008B2ED0">
        <w:rPr>
          <w:sz w:val="17"/>
          <w:szCs w:val="17"/>
        </w:rPr>
        <w:t xml:space="preserve"> payment.</w:t>
      </w:r>
      <w:r w:rsidR="001C69DA">
        <w:rPr>
          <w:sz w:val="17"/>
          <w:szCs w:val="17"/>
        </w:rPr>
        <w:t xml:space="preserve"> </w:t>
      </w:r>
    </w:p>
    <w:p w14:paraId="0B5E25C6" w14:textId="77777777" w:rsidR="009076AE" w:rsidRDefault="001C69DA" w:rsidP="006139C7">
      <w:pPr>
        <w:spacing w:line="240" w:lineRule="auto"/>
        <w:jc w:val="both"/>
        <w:rPr>
          <w:sz w:val="17"/>
          <w:szCs w:val="17"/>
        </w:rPr>
      </w:pPr>
      <w:r>
        <w:rPr>
          <w:sz w:val="17"/>
          <w:szCs w:val="17"/>
        </w:rPr>
        <w:t xml:space="preserve">If a student leaves the course or is expelled from the course, no further payments will be required provided all previous modules attended </w:t>
      </w:r>
      <w:r w:rsidR="008B2ED0">
        <w:rPr>
          <w:sz w:val="17"/>
          <w:szCs w:val="17"/>
        </w:rPr>
        <w:t>have been</w:t>
      </w:r>
      <w:r>
        <w:rPr>
          <w:sz w:val="17"/>
          <w:szCs w:val="17"/>
        </w:rPr>
        <w:t xml:space="preserve"> paid in full.</w:t>
      </w:r>
      <w:r w:rsidR="008B2ED0">
        <w:rPr>
          <w:sz w:val="17"/>
          <w:szCs w:val="17"/>
        </w:rPr>
        <w:t xml:space="preserve"> </w:t>
      </w:r>
    </w:p>
    <w:p w14:paraId="49C9B622" w14:textId="57C40D86" w:rsidR="003B1BE8" w:rsidRDefault="008B2ED0" w:rsidP="006139C7">
      <w:pPr>
        <w:spacing w:line="240" w:lineRule="auto"/>
        <w:jc w:val="both"/>
        <w:rPr>
          <w:sz w:val="17"/>
          <w:szCs w:val="17"/>
        </w:rPr>
      </w:pPr>
      <w:r>
        <w:rPr>
          <w:sz w:val="17"/>
          <w:szCs w:val="17"/>
        </w:rPr>
        <w:lastRenderedPageBreak/>
        <w:t>Please contact</w:t>
      </w:r>
      <w:r w:rsidR="0050380F">
        <w:rPr>
          <w:sz w:val="17"/>
          <w:szCs w:val="17"/>
        </w:rPr>
        <w:t xml:space="preserve"> Emma</w:t>
      </w:r>
      <w:r>
        <w:rPr>
          <w:sz w:val="17"/>
          <w:szCs w:val="17"/>
        </w:rPr>
        <w:t xml:space="preserve"> </w:t>
      </w:r>
      <w:r w:rsidR="009076AE">
        <w:rPr>
          <w:sz w:val="17"/>
          <w:szCs w:val="17"/>
        </w:rPr>
        <w:t>o</w:t>
      </w:r>
      <w:r>
        <w:rPr>
          <w:sz w:val="17"/>
          <w:szCs w:val="17"/>
        </w:rPr>
        <w:t>r Amanda to set u</w:t>
      </w:r>
      <w:r w:rsidR="00DA1E92">
        <w:rPr>
          <w:sz w:val="17"/>
          <w:szCs w:val="17"/>
        </w:rPr>
        <w:t>p</w:t>
      </w:r>
      <w:r>
        <w:rPr>
          <w:sz w:val="17"/>
          <w:szCs w:val="17"/>
        </w:rPr>
        <w:t xml:space="preserve"> your preferred payment arrangement.</w:t>
      </w:r>
      <w:r w:rsidR="00DA1E92">
        <w:rPr>
          <w:sz w:val="17"/>
          <w:szCs w:val="17"/>
        </w:rPr>
        <w:t xml:space="preserve"> Once fees have been paid</w:t>
      </w:r>
      <w:r w:rsidR="009076AE">
        <w:rPr>
          <w:sz w:val="17"/>
          <w:szCs w:val="17"/>
        </w:rPr>
        <w:t>,</w:t>
      </w:r>
      <w:r w:rsidR="00DA1E92">
        <w:rPr>
          <w:sz w:val="17"/>
          <w:szCs w:val="17"/>
        </w:rPr>
        <w:t xml:space="preserve"> per module</w:t>
      </w:r>
      <w:r w:rsidR="009076AE">
        <w:rPr>
          <w:sz w:val="17"/>
          <w:szCs w:val="17"/>
        </w:rPr>
        <w:t>,</w:t>
      </w:r>
      <w:r w:rsidR="00DA1E92">
        <w:rPr>
          <w:sz w:val="17"/>
          <w:szCs w:val="17"/>
        </w:rPr>
        <w:t xml:space="preserve"> the resources </w:t>
      </w:r>
      <w:r w:rsidR="003B1BE8">
        <w:rPr>
          <w:sz w:val="17"/>
          <w:szCs w:val="17"/>
        </w:rPr>
        <w:t xml:space="preserve">on our website </w:t>
      </w:r>
      <w:r w:rsidR="00DA1E92">
        <w:rPr>
          <w:sz w:val="17"/>
          <w:szCs w:val="17"/>
        </w:rPr>
        <w:t>will be opened</w:t>
      </w:r>
      <w:r w:rsidR="009076AE">
        <w:rPr>
          <w:sz w:val="17"/>
          <w:szCs w:val="17"/>
        </w:rPr>
        <w:t>. Students may choose to pay for the full course or part of the course in advance. On receipt of payment</w:t>
      </w:r>
      <w:r w:rsidR="003B1BE8">
        <w:rPr>
          <w:sz w:val="17"/>
          <w:szCs w:val="17"/>
        </w:rPr>
        <w:t>,</w:t>
      </w:r>
      <w:r w:rsidR="009076AE">
        <w:rPr>
          <w:sz w:val="17"/>
          <w:szCs w:val="17"/>
        </w:rPr>
        <w:t xml:space="preserve"> for each of the module</w:t>
      </w:r>
      <w:r w:rsidR="003B1BE8">
        <w:rPr>
          <w:sz w:val="17"/>
          <w:szCs w:val="17"/>
        </w:rPr>
        <w:t>s,</w:t>
      </w:r>
      <w:r w:rsidR="009076AE">
        <w:rPr>
          <w:sz w:val="17"/>
          <w:szCs w:val="17"/>
        </w:rPr>
        <w:t xml:space="preserve"> you’ll be given </w:t>
      </w:r>
      <w:r w:rsidR="003B1BE8">
        <w:rPr>
          <w:sz w:val="17"/>
          <w:szCs w:val="17"/>
        </w:rPr>
        <w:t xml:space="preserve">full </w:t>
      </w:r>
      <w:r w:rsidR="009076AE">
        <w:rPr>
          <w:sz w:val="17"/>
          <w:szCs w:val="17"/>
        </w:rPr>
        <w:t>access to the resources</w:t>
      </w:r>
      <w:r w:rsidR="003B1BE8">
        <w:rPr>
          <w:sz w:val="17"/>
          <w:szCs w:val="17"/>
        </w:rPr>
        <w:t>,</w:t>
      </w:r>
      <w:r w:rsidR="009076AE">
        <w:rPr>
          <w:sz w:val="17"/>
          <w:szCs w:val="17"/>
        </w:rPr>
        <w:t xml:space="preserve"> and no refund can then be given</w:t>
      </w:r>
      <w:r w:rsidR="003B1BE8">
        <w:rPr>
          <w:sz w:val="17"/>
          <w:szCs w:val="17"/>
        </w:rPr>
        <w:t>.</w:t>
      </w:r>
      <w:r w:rsidR="009076AE">
        <w:rPr>
          <w:sz w:val="17"/>
          <w:szCs w:val="17"/>
        </w:rPr>
        <w:t xml:space="preserve">  </w:t>
      </w:r>
    </w:p>
    <w:p w14:paraId="62F87AF2" w14:textId="11F04668" w:rsidR="009076AE" w:rsidRDefault="009076AE" w:rsidP="006139C7">
      <w:pPr>
        <w:spacing w:line="240" w:lineRule="auto"/>
        <w:jc w:val="both"/>
        <w:rPr>
          <w:sz w:val="17"/>
          <w:szCs w:val="17"/>
        </w:rPr>
      </w:pPr>
      <w:r>
        <w:rPr>
          <w:sz w:val="17"/>
          <w:szCs w:val="17"/>
        </w:rPr>
        <w:t>Access to the resources gives you all our video</w:t>
      </w:r>
      <w:r w:rsidR="00DA1E92">
        <w:rPr>
          <w:sz w:val="17"/>
          <w:szCs w:val="17"/>
        </w:rPr>
        <w:t xml:space="preserve"> training, audios, written </w:t>
      </w:r>
      <w:proofErr w:type="gramStart"/>
      <w:r w:rsidR="00DA1E92">
        <w:rPr>
          <w:sz w:val="17"/>
          <w:szCs w:val="17"/>
        </w:rPr>
        <w:t>documents</w:t>
      </w:r>
      <w:proofErr w:type="gramEnd"/>
      <w:r w:rsidR="00DA1E92">
        <w:rPr>
          <w:sz w:val="17"/>
          <w:szCs w:val="17"/>
        </w:rPr>
        <w:t xml:space="preserve"> and the accompanying slides</w:t>
      </w:r>
      <w:r>
        <w:rPr>
          <w:sz w:val="17"/>
          <w:szCs w:val="17"/>
        </w:rPr>
        <w:t>.</w:t>
      </w:r>
      <w:r w:rsidR="00DA1E92">
        <w:rPr>
          <w:sz w:val="17"/>
          <w:szCs w:val="17"/>
        </w:rPr>
        <w:t xml:space="preserve"> </w:t>
      </w:r>
    </w:p>
    <w:p w14:paraId="1D0AE896" w14:textId="4D7292E4" w:rsidR="001C69DA" w:rsidRDefault="00DA1E92" w:rsidP="006139C7">
      <w:pPr>
        <w:spacing w:line="240" w:lineRule="auto"/>
        <w:jc w:val="both"/>
        <w:rPr>
          <w:sz w:val="17"/>
          <w:szCs w:val="17"/>
        </w:rPr>
      </w:pPr>
      <w:r>
        <w:rPr>
          <w:sz w:val="17"/>
          <w:szCs w:val="17"/>
        </w:rPr>
        <w:t xml:space="preserve">Once the </w:t>
      </w:r>
      <w:r w:rsidR="000E344C">
        <w:rPr>
          <w:sz w:val="17"/>
          <w:szCs w:val="17"/>
        </w:rPr>
        <w:t xml:space="preserve">training </w:t>
      </w:r>
      <w:r>
        <w:rPr>
          <w:sz w:val="17"/>
          <w:szCs w:val="17"/>
        </w:rPr>
        <w:t xml:space="preserve">resources have been opened </w:t>
      </w:r>
      <w:r w:rsidR="000E344C">
        <w:rPr>
          <w:sz w:val="17"/>
          <w:szCs w:val="17"/>
        </w:rPr>
        <w:t xml:space="preserve">for you, and full access to each module has been given, </w:t>
      </w:r>
      <w:r>
        <w:rPr>
          <w:sz w:val="17"/>
          <w:szCs w:val="17"/>
        </w:rPr>
        <w:t>refunds will no longer be available</w:t>
      </w:r>
      <w:r w:rsidR="009076AE">
        <w:rPr>
          <w:sz w:val="17"/>
          <w:szCs w:val="17"/>
        </w:rPr>
        <w:t xml:space="preserve"> to students attending in person, live online or hybrid</w:t>
      </w:r>
      <w:r w:rsidR="000E344C">
        <w:rPr>
          <w:sz w:val="17"/>
          <w:szCs w:val="17"/>
        </w:rPr>
        <w:t xml:space="preserve">, as it will be assumed that you have commenced your Hybrid learning experience. </w:t>
      </w:r>
    </w:p>
    <w:p w14:paraId="09C744F8" w14:textId="77777777" w:rsidR="008B2ED0" w:rsidRPr="00D36B40" w:rsidRDefault="008B2ED0" w:rsidP="006139C7">
      <w:pPr>
        <w:spacing w:line="240" w:lineRule="auto"/>
        <w:jc w:val="both"/>
        <w:rPr>
          <w:sz w:val="17"/>
          <w:szCs w:val="17"/>
        </w:rPr>
      </w:pPr>
    </w:p>
    <w:p w14:paraId="4689815B" w14:textId="77777777" w:rsidR="00D03D14" w:rsidRPr="00D36B40" w:rsidRDefault="00D03D14" w:rsidP="00621F04">
      <w:pPr>
        <w:numPr>
          <w:ilvl w:val="0"/>
          <w:numId w:val="3"/>
        </w:numPr>
        <w:spacing w:line="240" w:lineRule="auto"/>
        <w:jc w:val="both"/>
        <w:rPr>
          <w:b/>
          <w:sz w:val="17"/>
          <w:szCs w:val="17"/>
        </w:rPr>
      </w:pPr>
      <w:r w:rsidRPr="00D36B40">
        <w:rPr>
          <w:b/>
          <w:sz w:val="17"/>
          <w:szCs w:val="17"/>
        </w:rPr>
        <w:t>BEHAVIOUR &amp; CONDUCT</w:t>
      </w:r>
    </w:p>
    <w:p w14:paraId="2434691C" w14:textId="77777777" w:rsidR="008324AC" w:rsidRDefault="007211BD" w:rsidP="008324AC">
      <w:pPr>
        <w:spacing w:line="240" w:lineRule="auto"/>
        <w:jc w:val="both"/>
        <w:rPr>
          <w:sz w:val="17"/>
          <w:szCs w:val="17"/>
        </w:rPr>
      </w:pPr>
      <w:r>
        <w:rPr>
          <w:sz w:val="17"/>
          <w:szCs w:val="17"/>
        </w:rPr>
        <w:t>NCCH</w:t>
      </w:r>
      <w:r w:rsidR="0065641A" w:rsidRPr="00D36B40">
        <w:rPr>
          <w:sz w:val="17"/>
          <w:szCs w:val="17"/>
        </w:rPr>
        <w:t xml:space="preserve"> </w:t>
      </w:r>
      <w:r w:rsidR="00311FAD" w:rsidRPr="00D36B40">
        <w:rPr>
          <w:sz w:val="17"/>
          <w:szCs w:val="17"/>
        </w:rPr>
        <w:t xml:space="preserve">reserves the right to exclude any participant from the training program if their behaviour or conduct is regarded as unacceptable and/or negatively impacts on the learning experience of other </w:t>
      </w:r>
      <w:r w:rsidR="00D03D14" w:rsidRPr="00D36B40">
        <w:rPr>
          <w:sz w:val="17"/>
          <w:szCs w:val="17"/>
        </w:rPr>
        <w:t>students</w:t>
      </w:r>
      <w:r w:rsidR="00C108BB">
        <w:rPr>
          <w:sz w:val="17"/>
          <w:szCs w:val="17"/>
        </w:rPr>
        <w:t xml:space="preserve">. </w:t>
      </w:r>
      <w:r w:rsidR="0065641A" w:rsidRPr="00D36B40">
        <w:rPr>
          <w:sz w:val="17"/>
          <w:szCs w:val="17"/>
        </w:rPr>
        <w:t xml:space="preserve">We reserve the right to refuse entry onto the course. We may dismiss anyone from the course at any time for reasons including, but not limited to, being under the </w:t>
      </w:r>
      <w:r w:rsidR="00D03D14" w:rsidRPr="00D36B40">
        <w:rPr>
          <w:sz w:val="17"/>
          <w:szCs w:val="17"/>
        </w:rPr>
        <w:t>i</w:t>
      </w:r>
      <w:r w:rsidR="0065641A" w:rsidRPr="00D36B40">
        <w:rPr>
          <w:sz w:val="17"/>
          <w:szCs w:val="17"/>
        </w:rPr>
        <w:t xml:space="preserve">nfluence of alcohol or drugs (illegal or non-prescribed), inappropriate behaviour, repeated non-participation of home study or classroom activities, or </w:t>
      </w:r>
      <w:r w:rsidRPr="00D36B40">
        <w:rPr>
          <w:sz w:val="17"/>
          <w:szCs w:val="17"/>
        </w:rPr>
        <w:t>non-payment</w:t>
      </w:r>
      <w:r w:rsidR="0065641A" w:rsidRPr="00D36B40">
        <w:rPr>
          <w:sz w:val="17"/>
          <w:szCs w:val="17"/>
        </w:rPr>
        <w:t xml:space="preserve"> of fees.</w:t>
      </w:r>
      <w:r w:rsidR="00C108BB" w:rsidRPr="00C108BB">
        <w:rPr>
          <w:sz w:val="17"/>
          <w:szCs w:val="17"/>
        </w:rPr>
        <w:t xml:space="preserve"> </w:t>
      </w:r>
      <w:r w:rsidR="00C108BB" w:rsidRPr="00D36B40">
        <w:rPr>
          <w:sz w:val="17"/>
          <w:szCs w:val="17"/>
        </w:rPr>
        <w:t>There will be no refund for any modules attended and no exceptions. </w:t>
      </w:r>
      <w:r w:rsidR="00C108BB">
        <w:rPr>
          <w:sz w:val="17"/>
          <w:szCs w:val="17"/>
        </w:rPr>
        <w:t xml:space="preserve">We have a </w:t>
      </w:r>
      <w:r>
        <w:rPr>
          <w:sz w:val="17"/>
          <w:szCs w:val="17"/>
        </w:rPr>
        <w:t>zero-tolerance</w:t>
      </w:r>
      <w:r w:rsidR="00C108BB">
        <w:rPr>
          <w:sz w:val="17"/>
          <w:szCs w:val="17"/>
        </w:rPr>
        <w:t xml:space="preserve"> policy regarding harassment, bullying, discrimination, stalking and general misbehaviour.</w:t>
      </w:r>
    </w:p>
    <w:p w14:paraId="09B123FA" w14:textId="77777777" w:rsidR="002D61A6" w:rsidRPr="00D36B40" w:rsidRDefault="007211BD" w:rsidP="008324AC">
      <w:pPr>
        <w:spacing w:line="240" w:lineRule="auto"/>
        <w:jc w:val="both"/>
        <w:rPr>
          <w:b/>
          <w:sz w:val="17"/>
          <w:szCs w:val="17"/>
        </w:rPr>
      </w:pPr>
      <w:r>
        <w:rPr>
          <w:b/>
          <w:sz w:val="17"/>
          <w:szCs w:val="17"/>
        </w:rPr>
        <w:t xml:space="preserve">OUR </w:t>
      </w:r>
      <w:r w:rsidR="00621F04">
        <w:rPr>
          <w:b/>
          <w:sz w:val="17"/>
          <w:szCs w:val="17"/>
        </w:rPr>
        <w:t>COMMITMENT</w:t>
      </w:r>
    </w:p>
    <w:p w14:paraId="6BBDE843" w14:textId="77777777" w:rsidR="002D61A6" w:rsidRPr="00D36B40" w:rsidRDefault="00C303F9" w:rsidP="00BA3ECA">
      <w:pPr>
        <w:spacing w:after="0" w:line="240" w:lineRule="auto"/>
        <w:jc w:val="both"/>
        <w:rPr>
          <w:b/>
          <w:sz w:val="17"/>
          <w:szCs w:val="17"/>
        </w:rPr>
      </w:pPr>
      <w:r w:rsidRPr="00D36B40">
        <w:rPr>
          <w:b/>
          <w:sz w:val="17"/>
          <w:szCs w:val="17"/>
        </w:rPr>
        <w:t xml:space="preserve">WE WILL: </w:t>
      </w:r>
    </w:p>
    <w:p w14:paraId="6F844640" w14:textId="77777777" w:rsidR="00C108BB" w:rsidRDefault="002D61A6" w:rsidP="00BA3ECA">
      <w:pPr>
        <w:numPr>
          <w:ilvl w:val="0"/>
          <w:numId w:val="1"/>
        </w:numPr>
        <w:spacing w:after="0" w:line="240" w:lineRule="auto"/>
        <w:jc w:val="both"/>
        <w:rPr>
          <w:sz w:val="17"/>
          <w:szCs w:val="17"/>
        </w:rPr>
      </w:pPr>
      <w:r w:rsidRPr="00C108BB">
        <w:rPr>
          <w:sz w:val="17"/>
          <w:szCs w:val="17"/>
        </w:rPr>
        <w:t>Support and encourage you during your training with us</w:t>
      </w:r>
      <w:r w:rsidR="00B85CFE">
        <w:rPr>
          <w:sz w:val="17"/>
          <w:szCs w:val="17"/>
        </w:rPr>
        <w:t>.</w:t>
      </w:r>
    </w:p>
    <w:p w14:paraId="40880574" w14:textId="77777777" w:rsidR="002D61A6" w:rsidRPr="00C108BB" w:rsidRDefault="002D61A6" w:rsidP="00BA3ECA">
      <w:pPr>
        <w:numPr>
          <w:ilvl w:val="0"/>
          <w:numId w:val="1"/>
        </w:numPr>
        <w:spacing w:after="0" w:line="240" w:lineRule="auto"/>
        <w:jc w:val="both"/>
        <w:rPr>
          <w:sz w:val="17"/>
          <w:szCs w:val="17"/>
        </w:rPr>
      </w:pPr>
      <w:r w:rsidRPr="00C108BB">
        <w:rPr>
          <w:sz w:val="17"/>
          <w:szCs w:val="17"/>
        </w:rPr>
        <w:t>Abide by the code of ethics laid out by our accrediting bodies</w:t>
      </w:r>
      <w:r w:rsidR="00B85CFE">
        <w:rPr>
          <w:sz w:val="17"/>
          <w:szCs w:val="17"/>
        </w:rPr>
        <w:t>.</w:t>
      </w:r>
    </w:p>
    <w:p w14:paraId="3D4604E3" w14:textId="77777777" w:rsidR="002D61A6" w:rsidRPr="00D36B40" w:rsidRDefault="002D61A6" w:rsidP="00BA3ECA">
      <w:pPr>
        <w:numPr>
          <w:ilvl w:val="0"/>
          <w:numId w:val="1"/>
        </w:numPr>
        <w:spacing w:after="0" w:line="240" w:lineRule="auto"/>
        <w:jc w:val="both"/>
        <w:rPr>
          <w:sz w:val="17"/>
          <w:szCs w:val="17"/>
        </w:rPr>
      </w:pPr>
      <w:proofErr w:type="gramStart"/>
      <w:r w:rsidRPr="00D36B40">
        <w:rPr>
          <w:sz w:val="17"/>
          <w:szCs w:val="17"/>
        </w:rPr>
        <w:t>Treat you with respect at all times</w:t>
      </w:r>
      <w:proofErr w:type="gramEnd"/>
      <w:r w:rsidR="00B85CFE">
        <w:rPr>
          <w:sz w:val="17"/>
          <w:szCs w:val="17"/>
        </w:rPr>
        <w:t>.</w:t>
      </w:r>
    </w:p>
    <w:p w14:paraId="423658D3" w14:textId="77777777" w:rsidR="002D61A6" w:rsidRPr="00D36B40" w:rsidRDefault="002D61A6" w:rsidP="00BA3ECA">
      <w:pPr>
        <w:numPr>
          <w:ilvl w:val="0"/>
          <w:numId w:val="1"/>
        </w:numPr>
        <w:spacing w:after="0" w:line="240" w:lineRule="auto"/>
        <w:jc w:val="both"/>
        <w:rPr>
          <w:sz w:val="17"/>
          <w:szCs w:val="17"/>
        </w:rPr>
      </w:pPr>
      <w:r w:rsidRPr="00D36B40">
        <w:rPr>
          <w:sz w:val="17"/>
          <w:szCs w:val="17"/>
        </w:rPr>
        <w:t>Maintain your confidentiality</w:t>
      </w:r>
      <w:r w:rsidR="00B85CFE">
        <w:rPr>
          <w:sz w:val="17"/>
          <w:szCs w:val="17"/>
        </w:rPr>
        <w:t>.</w:t>
      </w:r>
    </w:p>
    <w:p w14:paraId="39FA60C2" w14:textId="77777777" w:rsidR="002D61A6" w:rsidRPr="00D36B40" w:rsidRDefault="002D61A6" w:rsidP="00BA3ECA">
      <w:pPr>
        <w:numPr>
          <w:ilvl w:val="0"/>
          <w:numId w:val="1"/>
        </w:numPr>
        <w:spacing w:after="0" w:line="240" w:lineRule="auto"/>
        <w:jc w:val="both"/>
        <w:rPr>
          <w:sz w:val="17"/>
          <w:szCs w:val="17"/>
        </w:rPr>
      </w:pPr>
      <w:r w:rsidRPr="00D36B40">
        <w:rPr>
          <w:sz w:val="17"/>
          <w:szCs w:val="17"/>
        </w:rPr>
        <w:t>Be approachable and open to constructive feedback</w:t>
      </w:r>
      <w:r w:rsidR="00B85CFE">
        <w:rPr>
          <w:sz w:val="17"/>
          <w:szCs w:val="17"/>
        </w:rPr>
        <w:t>.</w:t>
      </w:r>
    </w:p>
    <w:p w14:paraId="555EBE9A" w14:textId="1245CFA6" w:rsidR="002D61A6" w:rsidRDefault="002D61A6" w:rsidP="00BA3ECA">
      <w:pPr>
        <w:numPr>
          <w:ilvl w:val="0"/>
          <w:numId w:val="1"/>
        </w:numPr>
        <w:spacing w:after="0" w:line="240" w:lineRule="auto"/>
        <w:jc w:val="both"/>
        <w:rPr>
          <w:sz w:val="17"/>
          <w:szCs w:val="17"/>
        </w:rPr>
      </w:pPr>
      <w:r w:rsidRPr="00D36B40">
        <w:rPr>
          <w:sz w:val="17"/>
          <w:szCs w:val="17"/>
        </w:rPr>
        <w:t>Be open and honest about what we expect from you</w:t>
      </w:r>
      <w:r w:rsidR="00B85CFE">
        <w:rPr>
          <w:sz w:val="17"/>
          <w:szCs w:val="17"/>
        </w:rPr>
        <w:t>.</w:t>
      </w:r>
    </w:p>
    <w:p w14:paraId="1B3BDF96" w14:textId="27F863FE" w:rsidR="008B2ED0" w:rsidRPr="00D36B40" w:rsidRDefault="008B2ED0" w:rsidP="00BA3ECA">
      <w:pPr>
        <w:numPr>
          <w:ilvl w:val="0"/>
          <w:numId w:val="1"/>
        </w:numPr>
        <w:spacing w:after="0" w:line="240" w:lineRule="auto"/>
        <w:jc w:val="both"/>
        <w:rPr>
          <w:sz w:val="17"/>
          <w:szCs w:val="17"/>
        </w:rPr>
      </w:pPr>
      <w:r>
        <w:rPr>
          <w:sz w:val="17"/>
          <w:szCs w:val="17"/>
        </w:rPr>
        <w:t>Provide you with monthly supervision and support if needed.</w:t>
      </w:r>
    </w:p>
    <w:p w14:paraId="2EC308C4" w14:textId="77777777" w:rsidR="002D61A6" w:rsidRPr="00D36B40" w:rsidRDefault="00C303F9" w:rsidP="00BA3ECA">
      <w:pPr>
        <w:spacing w:after="0" w:line="240" w:lineRule="auto"/>
        <w:jc w:val="both"/>
        <w:rPr>
          <w:b/>
          <w:sz w:val="17"/>
          <w:szCs w:val="17"/>
        </w:rPr>
      </w:pPr>
      <w:r w:rsidRPr="00D36B40">
        <w:rPr>
          <w:b/>
          <w:sz w:val="17"/>
          <w:szCs w:val="17"/>
        </w:rPr>
        <w:t>YOU WILL:</w:t>
      </w:r>
    </w:p>
    <w:p w14:paraId="0B34137C" w14:textId="77777777" w:rsidR="002D61A6" w:rsidRPr="00BA3ECA" w:rsidRDefault="002D61A6" w:rsidP="00BA3ECA">
      <w:pPr>
        <w:numPr>
          <w:ilvl w:val="0"/>
          <w:numId w:val="4"/>
        </w:numPr>
        <w:spacing w:after="0" w:line="240" w:lineRule="auto"/>
        <w:jc w:val="both"/>
        <w:rPr>
          <w:sz w:val="17"/>
          <w:szCs w:val="17"/>
        </w:rPr>
      </w:pPr>
      <w:proofErr w:type="gramStart"/>
      <w:r w:rsidRPr="00BA3ECA">
        <w:rPr>
          <w:sz w:val="17"/>
          <w:szCs w:val="17"/>
        </w:rPr>
        <w:t>Behave professionally at all times</w:t>
      </w:r>
      <w:proofErr w:type="gramEnd"/>
      <w:r w:rsidRPr="00BA3ECA">
        <w:rPr>
          <w:sz w:val="17"/>
          <w:szCs w:val="17"/>
        </w:rPr>
        <w:t xml:space="preserve"> both inside an</w:t>
      </w:r>
      <w:r w:rsidR="00EE765A" w:rsidRPr="00BA3ECA">
        <w:rPr>
          <w:sz w:val="17"/>
          <w:szCs w:val="17"/>
        </w:rPr>
        <w:t>d outside of the training room</w:t>
      </w:r>
      <w:r w:rsidR="00B85CFE" w:rsidRPr="00BA3ECA">
        <w:rPr>
          <w:sz w:val="17"/>
          <w:szCs w:val="17"/>
        </w:rPr>
        <w:t>.</w:t>
      </w:r>
    </w:p>
    <w:p w14:paraId="67DC2C13" w14:textId="77777777" w:rsidR="002D61A6" w:rsidRPr="00BA3ECA" w:rsidRDefault="00C108BB" w:rsidP="00BA3ECA">
      <w:pPr>
        <w:numPr>
          <w:ilvl w:val="0"/>
          <w:numId w:val="4"/>
        </w:numPr>
        <w:spacing w:after="0" w:line="240" w:lineRule="auto"/>
        <w:jc w:val="both"/>
        <w:rPr>
          <w:sz w:val="17"/>
          <w:szCs w:val="17"/>
        </w:rPr>
      </w:pPr>
      <w:r w:rsidRPr="00BA3ECA">
        <w:rPr>
          <w:sz w:val="17"/>
          <w:szCs w:val="17"/>
        </w:rPr>
        <w:t>B</w:t>
      </w:r>
      <w:r w:rsidR="002D61A6" w:rsidRPr="00BA3ECA">
        <w:rPr>
          <w:sz w:val="17"/>
          <w:szCs w:val="17"/>
        </w:rPr>
        <w:t xml:space="preserve">e ambassadors of the hypnotherapy profession and </w:t>
      </w:r>
      <w:r w:rsidR="007211BD">
        <w:rPr>
          <w:sz w:val="17"/>
          <w:szCs w:val="17"/>
        </w:rPr>
        <w:t>NCCH</w:t>
      </w:r>
    </w:p>
    <w:p w14:paraId="0493BF4E" w14:textId="77777777" w:rsidR="002D61A6" w:rsidRPr="00BA3ECA" w:rsidRDefault="002D61A6" w:rsidP="00BA3ECA">
      <w:pPr>
        <w:numPr>
          <w:ilvl w:val="0"/>
          <w:numId w:val="4"/>
        </w:numPr>
        <w:spacing w:after="0" w:line="240" w:lineRule="auto"/>
        <w:jc w:val="both"/>
        <w:rPr>
          <w:sz w:val="17"/>
          <w:szCs w:val="17"/>
        </w:rPr>
      </w:pPr>
      <w:proofErr w:type="gramStart"/>
      <w:r w:rsidRPr="00BA3ECA">
        <w:rPr>
          <w:sz w:val="17"/>
          <w:szCs w:val="17"/>
        </w:rPr>
        <w:t>Maintain confidentiality at all times</w:t>
      </w:r>
      <w:proofErr w:type="gramEnd"/>
      <w:r w:rsidR="00B85CFE" w:rsidRPr="00BA3ECA">
        <w:rPr>
          <w:sz w:val="17"/>
          <w:szCs w:val="17"/>
        </w:rPr>
        <w:t>.</w:t>
      </w:r>
    </w:p>
    <w:p w14:paraId="331EC41E" w14:textId="77777777" w:rsidR="002D61A6" w:rsidRPr="00BA3ECA" w:rsidRDefault="002D61A6" w:rsidP="00BA3ECA">
      <w:pPr>
        <w:numPr>
          <w:ilvl w:val="0"/>
          <w:numId w:val="4"/>
        </w:numPr>
        <w:spacing w:after="0" w:line="240" w:lineRule="auto"/>
        <w:jc w:val="both"/>
        <w:rPr>
          <w:sz w:val="17"/>
          <w:szCs w:val="17"/>
        </w:rPr>
      </w:pPr>
      <w:r w:rsidRPr="00BA3ECA">
        <w:rPr>
          <w:sz w:val="17"/>
          <w:szCs w:val="17"/>
        </w:rPr>
        <w:t>Be willing to work with all members of the group, not just those you know</w:t>
      </w:r>
      <w:r w:rsidR="00B85CFE" w:rsidRPr="00BA3ECA">
        <w:rPr>
          <w:sz w:val="17"/>
          <w:szCs w:val="17"/>
        </w:rPr>
        <w:t>.</w:t>
      </w:r>
    </w:p>
    <w:p w14:paraId="3E566FE4" w14:textId="40BFF8C4" w:rsidR="002D61A6" w:rsidRPr="00BA3ECA" w:rsidRDefault="002D61A6" w:rsidP="00BA3ECA">
      <w:pPr>
        <w:numPr>
          <w:ilvl w:val="0"/>
          <w:numId w:val="4"/>
        </w:numPr>
        <w:spacing w:after="0" w:line="240" w:lineRule="auto"/>
        <w:jc w:val="both"/>
        <w:rPr>
          <w:sz w:val="17"/>
          <w:szCs w:val="17"/>
        </w:rPr>
      </w:pPr>
      <w:r w:rsidRPr="00BA3ECA">
        <w:rPr>
          <w:sz w:val="17"/>
          <w:szCs w:val="17"/>
        </w:rPr>
        <w:t xml:space="preserve">Respect all others on the course and be aware of how your own behaviour may </w:t>
      </w:r>
      <w:r w:rsidR="00B21072">
        <w:rPr>
          <w:sz w:val="17"/>
          <w:szCs w:val="17"/>
        </w:rPr>
        <w:t>i</w:t>
      </w:r>
      <w:r w:rsidR="00030081" w:rsidRPr="00BA3ECA">
        <w:rPr>
          <w:sz w:val="17"/>
          <w:szCs w:val="17"/>
        </w:rPr>
        <w:t xml:space="preserve">mpact </w:t>
      </w:r>
      <w:r w:rsidRPr="00BA3ECA">
        <w:rPr>
          <w:sz w:val="17"/>
          <w:szCs w:val="17"/>
        </w:rPr>
        <w:t>on others</w:t>
      </w:r>
      <w:r w:rsidR="00B85CFE" w:rsidRPr="00BA3ECA">
        <w:rPr>
          <w:sz w:val="17"/>
          <w:szCs w:val="17"/>
        </w:rPr>
        <w:t>.</w:t>
      </w:r>
    </w:p>
    <w:p w14:paraId="150F5220" w14:textId="77777777" w:rsidR="002D61A6" w:rsidRPr="00BA3ECA" w:rsidRDefault="002D61A6" w:rsidP="00BA3ECA">
      <w:pPr>
        <w:numPr>
          <w:ilvl w:val="0"/>
          <w:numId w:val="4"/>
        </w:numPr>
        <w:spacing w:after="0" w:line="240" w:lineRule="auto"/>
        <w:jc w:val="both"/>
        <w:rPr>
          <w:sz w:val="17"/>
          <w:szCs w:val="17"/>
        </w:rPr>
      </w:pPr>
      <w:r w:rsidRPr="00BA3ECA">
        <w:rPr>
          <w:sz w:val="17"/>
          <w:szCs w:val="17"/>
        </w:rPr>
        <w:t>Participate as fully as possible and engage with the opportunities offered on the course</w:t>
      </w:r>
      <w:r w:rsidR="00B85CFE" w:rsidRPr="00BA3ECA">
        <w:rPr>
          <w:sz w:val="17"/>
          <w:szCs w:val="17"/>
        </w:rPr>
        <w:t>.</w:t>
      </w:r>
    </w:p>
    <w:p w14:paraId="07CE565E" w14:textId="77777777" w:rsidR="002D61A6" w:rsidRPr="00BA3ECA" w:rsidRDefault="002D61A6" w:rsidP="00BA3ECA">
      <w:pPr>
        <w:numPr>
          <w:ilvl w:val="0"/>
          <w:numId w:val="4"/>
        </w:numPr>
        <w:spacing w:after="0" w:line="240" w:lineRule="auto"/>
        <w:jc w:val="both"/>
        <w:rPr>
          <w:sz w:val="17"/>
          <w:szCs w:val="17"/>
        </w:rPr>
      </w:pPr>
      <w:r w:rsidRPr="00BA3ECA">
        <w:rPr>
          <w:sz w:val="17"/>
          <w:szCs w:val="17"/>
        </w:rPr>
        <w:t xml:space="preserve">Be honest about any difficulties or issues you may be experiencing on the course (content, other participants, </w:t>
      </w:r>
      <w:proofErr w:type="gramStart"/>
      <w:r w:rsidRPr="00BA3ECA">
        <w:rPr>
          <w:sz w:val="17"/>
          <w:szCs w:val="17"/>
        </w:rPr>
        <w:t>tutors</w:t>
      </w:r>
      <w:proofErr w:type="gramEnd"/>
      <w:r w:rsidRPr="00BA3ECA">
        <w:rPr>
          <w:sz w:val="17"/>
          <w:szCs w:val="17"/>
        </w:rPr>
        <w:t xml:space="preserve"> or learning) as soon as possible. We genuinely want you to enjoy the course</w:t>
      </w:r>
      <w:r w:rsidR="00B85CFE" w:rsidRPr="00BA3ECA">
        <w:rPr>
          <w:sz w:val="17"/>
          <w:szCs w:val="17"/>
        </w:rPr>
        <w:t>.</w:t>
      </w:r>
    </w:p>
    <w:p w14:paraId="11D4053B" w14:textId="77777777" w:rsidR="002D61A6" w:rsidRPr="00BA3ECA" w:rsidRDefault="002D61A6" w:rsidP="00BA3ECA">
      <w:pPr>
        <w:numPr>
          <w:ilvl w:val="0"/>
          <w:numId w:val="4"/>
        </w:numPr>
        <w:spacing w:after="0" w:line="240" w:lineRule="auto"/>
        <w:jc w:val="both"/>
        <w:rPr>
          <w:sz w:val="17"/>
          <w:szCs w:val="17"/>
        </w:rPr>
      </w:pPr>
      <w:r w:rsidRPr="00BA3ECA">
        <w:rPr>
          <w:sz w:val="17"/>
          <w:szCs w:val="17"/>
        </w:rPr>
        <w:t>Complete all assignments on time, ensuring they are all your own work. Checks will be undertaken to establish this where any doubt exists.</w:t>
      </w:r>
    </w:p>
    <w:p w14:paraId="0DD95AF0" w14:textId="77777777" w:rsidR="002D61A6" w:rsidRPr="00BA3ECA" w:rsidRDefault="002D61A6" w:rsidP="00BA3ECA">
      <w:pPr>
        <w:numPr>
          <w:ilvl w:val="0"/>
          <w:numId w:val="4"/>
        </w:numPr>
        <w:spacing w:after="0" w:line="240" w:lineRule="auto"/>
        <w:jc w:val="both"/>
        <w:rPr>
          <w:sz w:val="17"/>
          <w:szCs w:val="17"/>
        </w:rPr>
      </w:pPr>
      <w:r w:rsidRPr="00BA3ECA">
        <w:rPr>
          <w:sz w:val="17"/>
          <w:szCs w:val="17"/>
        </w:rPr>
        <w:t>Take and give constructive feedback with grace and respect</w:t>
      </w:r>
      <w:r w:rsidR="00B85CFE" w:rsidRPr="00BA3ECA">
        <w:rPr>
          <w:sz w:val="17"/>
          <w:szCs w:val="17"/>
        </w:rPr>
        <w:t>.</w:t>
      </w:r>
    </w:p>
    <w:p w14:paraId="66826CFF" w14:textId="77777777" w:rsidR="002D61A6" w:rsidRPr="00BA3ECA" w:rsidRDefault="002D61A6" w:rsidP="00BA3ECA">
      <w:pPr>
        <w:numPr>
          <w:ilvl w:val="0"/>
          <w:numId w:val="4"/>
        </w:numPr>
        <w:spacing w:after="0" w:line="240" w:lineRule="auto"/>
        <w:jc w:val="both"/>
        <w:rPr>
          <w:sz w:val="17"/>
          <w:szCs w:val="17"/>
        </w:rPr>
      </w:pPr>
      <w:r w:rsidRPr="00BA3ECA">
        <w:rPr>
          <w:sz w:val="17"/>
          <w:szCs w:val="17"/>
        </w:rPr>
        <w:t>Pay fees in full and on time</w:t>
      </w:r>
      <w:r w:rsidR="00B85CFE" w:rsidRPr="00BA3ECA">
        <w:rPr>
          <w:sz w:val="17"/>
          <w:szCs w:val="17"/>
        </w:rPr>
        <w:t>.</w:t>
      </w:r>
    </w:p>
    <w:p w14:paraId="349C5B3D" w14:textId="77777777" w:rsidR="00BA3ECA" w:rsidRPr="00BA3ECA" w:rsidRDefault="00BA3ECA" w:rsidP="00BA3ECA">
      <w:pPr>
        <w:spacing w:after="0" w:line="240" w:lineRule="auto"/>
        <w:jc w:val="both"/>
        <w:rPr>
          <w:b/>
          <w:sz w:val="17"/>
          <w:szCs w:val="17"/>
        </w:rPr>
      </w:pPr>
    </w:p>
    <w:p w14:paraId="6D64FC83" w14:textId="77777777" w:rsidR="002D61A6" w:rsidRPr="00D36B40" w:rsidRDefault="009653FB" w:rsidP="00621F04">
      <w:pPr>
        <w:numPr>
          <w:ilvl w:val="0"/>
          <w:numId w:val="3"/>
        </w:numPr>
        <w:spacing w:line="240" w:lineRule="auto"/>
        <w:jc w:val="both"/>
        <w:rPr>
          <w:b/>
          <w:sz w:val="17"/>
          <w:szCs w:val="17"/>
        </w:rPr>
      </w:pPr>
      <w:r w:rsidRPr="00D36B40">
        <w:rPr>
          <w:b/>
          <w:sz w:val="17"/>
          <w:szCs w:val="17"/>
        </w:rPr>
        <w:t>COMPLAINTS PROCEDURE</w:t>
      </w:r>
    </w:p>
    <w:p w14:paraId="5638271F" w14:textId="1FB73EFD" w:rsidR="002D61A6" w:rsidRPr="00D36B40" w:rsidRDefault="002D61A6" w:rsidP="00030081">
      <w:pPr>
        <w:spacing w:line="240" w:lineRule="auto"/>
        <w:jc w:val="both"/>
        <w:rPr>
          <w:sz w:val="17"/>
          <w:szCs w:val="17"/>
        </w:rPr>
      </w:pPr>
      <w:r w:rsidRPr="00D36B40">
        <w:rPr>
          <w:sz w:val="17"/>
          <w:szCs w:val="17"/>
        </w:rPr>
        <w:t xml:space="preserve">If you have a </w:t>
      </w:r>
      <w:r w:rsidR="007211BD" w:rsidRPr="00D36B40">
        <w:rPr>
          <w:sz w:val="17"/>
          <w:szCs w:val="17"/>
        </w:rPr>
        <w:t>complaint,</w:t>
      </w:r>
      <w:r w:rsidRPr="00D36B40">
        <w:rPr>
          <w:sz w:val="17"/>
          <w:szCs w:val="17"/>
        </w:rPr>
        <w:t xml:space="preserve"> we </w:t>
      </w:r>
      <w:r w:rsidR="007211BD" w:rsidRPr="00D36B40">
        <w:rPr>
          <w:sz w:val="17"/>
          <w:szCs w:val="17"/>
        </w:rPr>
        <w:t>suggest</w:t>
      </w:r>
      <w:r w:rsidRPr="00D36B40">
        <w:rPr>
          <w:sz w:val="17"/>
          <w:szCs w:val="17"/>
        </w:rPr>
        <w:t xml:space="preserve"> that initially it is brought to the course tutors, then if </w:t>
      </w:r>
      <w:r w:rsidR="00BA3ECA">
        <w:rPr>
          <w:sz w:val="17"/>
          <w:szCs w:val="17"/>
        </w:rPr>
        <w:t xml:space="preserve">this does not resolve the issue students can submit a formal complaint to the </w:t>
      </w:r>
      <w:r w:rsidR="007211BD">
        <w:rPr>
          <w:sz w:val="17"/>
          <w:szCs w:val="17"/>
        </w:rPr>
        <w:t>DIRECTOR</w:t>
      </w:r>
      <w:r w:rsidR="00BA3ECA">
        <w:rPr>
          <w:sz w:val="17"/>
          <w:szCs w:val="17"/>
        </w:rPr>
        <w:t xml:space="preserve"> – </w:t>
      </w:r>
      <w:r w:rsidR="007211BD">
        <w:rPr>
          <w:sz w:val="17"/>
          <w:szCs w:val="17"/>
        </w:rPr>
        <w:t>Amanda Joy Harrison</w:t>
      </w:r>
      <w:r w:rsidR="00BA3ECA">
        <w:rPr>
          <w:sz w:val="17"/>
          <w:szCs w:val="17"/>
        </w:rPr>
        <w:t xml:space="preserve">. If the complaint is still not resolved, </w:t>
      </w:r>
      <w:r w:rsidRPr="00D36B40">
        <w:rPr>
          <w:sz w:val="17"/>
          <w:szCs w:val="17"/>
        </w:rPr>
        <w:t>the</w:t>
      </w:r>
      <w:r w:rsidR="00BA3ECA">
        <w:rPr>
          <w:sz w:val="17"/>
          <w:szCs w:val="17"/>
        </w:rPr>
        <w:t>n a</w:t>
      </w:r>
      <w:r w:rsidRPr="00D36B40">
        <w:rPr>
          <w:sz w:val="17"/>
          <w:szCs w:val="17"/>
        </w:rPr>
        <w:t xml:space="preserve"> complaint may be made via the formal procedure as laid out by our accrediting body.</w:t>
      </w:r>
    </w:p>
    <w:p w14:paraId="4341C214" w14:textId="77777777" w:rsidR="002D61A6" w:rsidRPr="00D36B40" w:rsidRDefault="009653FB" w:rsidP="00621F04">
      <w:pPr>
        <w:numPr>
          <w:ilvl w:val="0"/>
          <w:numId w:val="3"/>
        </w:numPr>
        <w:spacing w:line="240" w:lineRule="auto"/>
        <w:jc w:val="both"/>
        <w:rPr>
          <w:b/>
          <w:sz w:val="17"/>
          <w:szCs w:val="17"/>
        </w:rPr>
      </w:pPr>
      <w:r w:rsidRPr="00D36B40">
        <w:rPr>
          <w:b/>
          <w:sz w:val="17"/>
          <w:szCs w:val="17"/>
        </w:rPr>
        <w:t xml:space="preserve">EQUALITY OF OPPORTUNITY </w:t>
      </w:r>
    </w:p>
    <w:p w14:paraId="4CBF4FBC" w14:textId="77777777" w:rsidR="002D61A6" w:rsidRPr="00D36B40" w:rsidRDefault="00EB6F81" w:rsidP="00030081">
      <w:pPr>
        <w:spacing w:line="240" w:lineRule="auto"/>
        <w:jc w:val="both"/>
        <w:rPr>
          <w:sz w:val="17"/>
          <w:szCs w:val="17"/>
        </w:rPr>
      </w:pPr>
      <w:r>
        <w:rPr>
          <w:sz w:val="17"/>
          <w:szCs w:val="17"/>
        </w:rPr>
        <w:t xml:space="preserve">NCCH </w:t>
      </w:r>
      <w:r w:rsidR="006D10A2" w:rsidRPr="00D36B40">
        <w:rPr>
          <w:sz w:val="17"/>
          <w:szCs w:val="17"/>
        </w:rPr>
        <w:t>is</w:t>
      </w:r>
      <w:r w:rsidR="002D61A6" w:rsidRPr="00D36B40">
        <w:rPr>
          <w:sz w:val="17"/>
          <w:szCs w:val="17"/>
        </w:rPr>
        <w:t xml:space="preserve"> committed to promoting equality of opportunity and has due regard for those groups of people with identifiable characteristics that might lead to visible and invisible barriers. These barriers may include age, colour, creed, culture, disability, education, ethnicity, gender, sexual orientation, social </w:t>
      </w:r>
      <w:proofErr w:type="gramStart"/>
      <w:r w:rsidR="002D61A6" w:rsidRPr="00D36B40">
        <w:rPr>
          <w:sz w:val="17"/>
          <w:szCs w:val="17"/>
        </w:rPr>
        <w:t>class</w:t>
      </w:r>
      <w:proofErr w:type="gramEnd"/>
      <w:r w:rsidR="002D61A6" w:rsidRPr="00D36B40">
        <w:rPr>
          <w:sz w:val="17"/>
          <w:szCs w:val="17"/>
        </w:rPr>
        <w:t xml:space="preserve"> and status.  </w:t>
      </w:r>
    </w:p>
    <w:p w14:paraId="6262AA4C" w14:textId="491B3917" w:rsidR="002D61A6" w:rsidRPr="00D36B40" w:rsidRDefault="009653FB" w:rsidP="00621F04">
      <w:pPr>
        <w:numPr>
          <w:ilvl w:val="0"/>
          <w:numId w:val="3"/>
        </w:numPr>
        <w:spacing w:line="240" w:lineRule="auto"/>
        <w:jc w:val="both"/>
        <w:rPr>
          <w:b/>
          <w:sz w:val="17"/>
          <w:szCs w:val="17"/>
        </w:rPr>
      </w:pPr>
      <w:r w:rsidRPr="00D36B40">
        <w:rPr>
          <w:b/>
          <w:sz w:val="17"/>
          <w:szCs w:val="17"/>
        </w:rPr>
        <w:t>ANTI-DISCRIMINATORY PRACTI</w:t>
      </w:r>
      <w:r w:rsidR="00D04637">
        <w:rPr>
          <w:b/>
          <w:sz w:val="17"/>
          <w:szCs w:val="17"/>
        </w:rPr>
        <w:t>C</w:t>
      </w:r>
      <w:r w:rsidRPr="00D36B40">
        <w:rPr>
          <w:b/>
          <w:sz w:val="17"/>
          <w:szCs w:val="17"/>
        </w:rPr>
        <w:t>E</w:t>
      </w:r>
    </w:p>
    <w:p w14:paraId="7E2C1EFD" w14:textId="3F7A21C6" w:rsidR="00607BA5" w:rsidRDefault="002D61A6" w:rsidP="00030081">
      <w:pPr>
        <w:spacing w:line="240" w:lineRule="auto"/>
        <w:jc w:val="both"/>
        <w:rPr>
          <w:sz w:val="17"/>
          <w:szCs w:val="17"/>
        </w:rPr>
      </w:pPr>
      <w:r w:rsidRPr="00D36B40">
        <w:rPr>
          <w:sz w:val="17"/>
          <w:szCs w:val="17"/>
        </w:rPr>
        <w:t xml:space="preserve">All students must consider and address their own prejudices and </w:t>
      </w:r>
      <w:r w:rsidR="00D36B40" w:rsidRPr="00D36B40">
        <w:rPr>
          <w:sz w:val="17"/>
          <w:szCs w:val="17"/>
        </w:rPr>
        <w:t>stereotyping behaviour</w:t>
      </w:r>
      <w:r w:rsidRPr="00D36B40">
        <w:rPr>
          <w:sz w:val="17"/>
          <w:szCs w:val="17"/>
        </w:rPr>
        <w:t>, thereby ensuring that an anti-discriminatory approach is an integral part of their learning process. Any student who displays any form of prejudice or discrimination, in or outside of the training settings, will be immediately suspended until a full investigation is carried out</w:t>
      </w:r>
      <w:r w:rsidR="009E3471" w:rsidRPr="00D36B40">
        <w:rPr>
          <w:sz w:val="17"/>
          <w:szCs w:val="17"/>
        </w:rPr>
        <w:t>.</w:t>
      </w:r>
    </w:p>
    <w:p w14:paraId="4B6E86D1" w14:textId="49BA3CE6" w:rsidR="00D04637" w:rsidRDefault="00D04637" w:rsidP="00030081">
      <w:pPr>
        <w:spacing w:line="240" w:lineRule="auto"/>
        <w:jc w:val="both"/>
        <w:rPr>
          <w:sz w:val="17"/>
          <w:szCs w:val="17"/>
        </w:rPr>
      </w:pPr>
    </w:p>
    <w:p w14:paraId="52FA00A5" w14:textId="7DB27460" w:rsidR="00D04637" w:rsidRPr="00D04637" w:rsidRDefault="00D04637" w:rsidP="00D04637">
      <w:pPr>
        <w:pStyle w:val="ListParagraph"/>
        <w:numPr>
          <w:ilvl w:val="0"/>
          <w:numId w:val="3"/>
        </w:numPr>
        <w:spacing w:line="240" w:lineRule="auto"/>
        <w:jc w:val="both"/>
        <w:rPr>
          <w:b/>
          <w:bCs/>
          <w:sz w:val="17"/>
          <w:szCs w:val="17"/>
        </w:rPr>
      </w:pPr>
      <w:r w:rsidRPr="00D04637">
        <w:rPr>
          <w:b/>
          <w:bCs/>
          <w:sz w:val="17"/>
          <w:szCs w:val="17"/>
        </w:rPr>
        <w:lastRenderedPageBreak/>
        <w:t>STUDENTS WHO CHOO</w:t>
      </w:r>
      <w:r>
        <w:rPr>
          <w:b/>
          <w:bCs/>
          <w:sz w:val="17"/>
          <w:szCs w:val="17"/>
        </w:rPr>
        <w:t>S</w:t>
      </w:r>
      <w:r w:rsidRPr="00D04637">
        <w:rPr>
          <w:b/>
          <w:bCs/>
          <w:sz w:val="17"/>
          <w:szCs w:val="17"/>
        </w:rPr>
        <w:t>E TO WITHDRAW FROM THE COURSE</w:t>
      </w:r>
    </w:p>
    <w:p w14:paraId="4099FDB3" w14:textId="270CA9C7" w:rsidR="00D04637" w:rsidRPr="00D04637" w:rsidRDefault="00D04637" w:rsidP="00D04637">
      <w:pPr>
        <w:spacing w:line="240" w:lineRule="auto"/>
        <w:jc w:val="both"/>
        <w:rPr>
          <w:sz w:val="17"/>
          <w:szCs w:val="17"/>
        </w:rPr>
      </w:pPr>
      <w:r>
        <w:rPr>
          <w:sz w:val="17"/>
          <w:szCs w:val="17"/>
        </w:rPr>
        <w:t>Sometimes for numerous reasons students may need to withdraw from the course either permanently or temporarily and d</w:t>
      </w:r>
      <w:r w:rsidR="00D71AF4">
        <w:rPr>
          <w:sz w:val="17"/>
          <w:szCs w:val="17"/>
        </w:rPr>
        <w:t>e</w:t>
      </w:r>
      <w:r>
        <w:rPr>
          <w:sz w:val="17"/>
          <w:szCs w:val="17"/>
        </w:rPr>
        <w:t>fer to a later training course date.</w:t>
      </w:r>
      <w:r w:rsidR="00D71AF4">
        <w:rPr>
          <w:sz w:val="17"/>
          <w:szCs w:val="17"/>
        </w:rPr>
        <w:t xml:space="preserve">  Of course, we will support you in this to the best of our ability and will continue to give you unlimited access to the resource modules that you have paid for.  For example, if you have paid for up to module 4 and require a deferral, we will leave open the resources for you and discuss your planed return date. If a permanent exit from the course is made, resources for the completed and paid for modules will be left open at your request.  </w:t>
      </w:r>
    </w:p>
    <w:p w14:paraId="7DADDA00" w14:textId="77777777" w:rsidR="00607BA5" w:rsidRDefault="00607BA5" w:rsidP="00030081">
      <w:pPr>
        <w:spacing w:line="240" w:lineRule="auto"/>
        <w:jc w:val="both"/>
        <w:rPr>
          <w:b/>
          <w:sz w:val="17"/>
          <w:szCs w:val="17"/>
        </w:rPr>
      </w:pPr>
      <w:r w:rsidRPr="00D36B40">
        <w:rPr>
          <w:b/>
          <w:sz w:val="17"/>
          <w:szCs w:val="17"/>
        </w:rPr>
        <w:t>I AGREE TO ABIDE BY THE ABOVE TERMS AND CONDITIONS.</w:t>
      </w:r>
    </w:p>
    <w:p w14:paraId="11912937" w14:textId="77777777" w:rsidR="00724589" w:rsidRPr="00D36B40" w:rsidRDefault="00724589" w:rsidP="00030081">
      <w:pPr>
        <w:spacing w:line="240" w:lineRule="auto"/>
        <w:jc w:val="both"/>
        <w:rPr>
          <w:sz w:val="17"/>
          <w:szCs w:val="17"/>
        </w:rPr>
      </w:pPr>
    </w:p>
    <w:p w14:paraId="08E6D629" w14:textId="77777777" w:rsidR="00D36B40" w:rsidRDefault="00EB6F81" w:rsidP="00030081">
      <w:pPr>
        <w:spacing w:line="240" w:lineRule="auto"/>
        <w:jc w:val="both"/>
        <w:rPr>
          <w:b/>
          <w:sz w:val="17"/>
          <w:szCs w:val="17"/>
        </w:rPr>
      </w:pPr>
      <w:r>
        <w:rPr>
          <w:b/>
          <w:sz w:val="17"/>
          <w:szCs w:val="17"/>
        </w:rPr>
        <w:t>TYPE</w:t>
      </w:r>
      <w:r w:rsidR="00724589">
        <w:rPr>
          <w:b/>
          <w:sz w:val="17"/>
          <w:szCs w:val="17"/>
        </w:rPr>
        <w:t xml:space="preserve"> NAME:</w:t>
      </w:r>
    </w:p>
    <w:p w14:paraId="1AB298B2" w14:textId="77777777" w:rsidR="00607BA5" w:rsidRDefault="00EB6F81" w:rsidP="00030081">
      <w:pPr>
        <w:spacing w:line="240" w:lineRule="auto"/>
        <w:jc w:val="both"/>
        <w:rPr>
          <w:b/>
          <w:sz w:val="17"/>
          <w:szCs w:val="17"/>
        </w:rPr>
      </w:pPr>
      <w:r>
        <w:rPr>
          <w:b/>
          <w:sz w:val="17"/>
          <w:szCs w:val="17"/>
        </w:rPr>
        <w:t xml:space="preserve">(TYPE NAME) </w:t>
      </w:r>
      <w:r w:rsidRPr="00D36B40">
        <w:rPr>
          <w:b/>
          <w:sz w:val="17"/>
          <w:szCs w:val="17"/>
        </w:rPr>
        <w:t>SIGN</w:t>
      </w:r>
      <w:r>
        <w:rPr>
          <w:b/>
          <w:sz w:val="17"/>
          <w:szCs w:val="17"/>
        </w:rPr>
        <w:t>:</w:t>
      </w:r>
    </w:p>
    <w:p w14:paraId="5098A82C" w14:textId="77777777" w:rsidR="00EB6F81" w:rsidRPr="00D36B40" w:rsidRDefault="00EB6F81" w:rsidP="00030081">
      <w:pPr>
        <w:spacing w:line="240" w:lineRule="auto"/>
        <w:jc w:val="both"/>
        <w:rPr>
          <w:b/>
          <w:sz w:val="17"/>
          <w:szCs w:val="17"/>
        </w:rPr>
      </w:pPr>
      <w:r>
        <w:rPr>
          <w:b/>
          <w:sz w:val="17"/>
          <w:szCs w:val="17"/>
        </w:rPr>
        <w:t>DATE:</w:t>
      </w:r>
    </w:p>
    <w:sectPr w:rsidR="00EB6F81" w:rsidRPr="00D36B40" w:rsidSect="00874194">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1C06" w14:textId="77777777" w:rsidR="00803D4A" w:rsidRDefault="00803D4A" w:rsidP="00607BA5">
      <w:pPr>
        <w:spacing w:after="0" w:line="240" w:lineRule="auto"/>
      </w:pPr>
      <w:r>
        <w:separator/>
      </w:r>
    </w:p>
  </w:endnote>
  <w:endnote w:type="continuationSeparator" w:id="0">
    <w:p w14:paraId="7134D311" w14:textId="77777777" w:rsidR="00803D4A" w:rsidRDefault="00803D4A" w:rsidP="0060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567A" w14:textId="77777777" w:rsidR="00607BA5" w:rsidRPr="00607BA5" w:rsidRDefault="00607BA5" w:rsidP="00607BA5">
    <w:pPr>
      <w:jc w:val="center"/>
      <w:rPr>
        <w:b/>
      </w:rPr>
    </w:pPr>
    <w:r w:rsidRPr="00607BA5">
      <w:rPr>
        <w:b/>
      </w:rPr>
      <w:t xml:space="preserve">Page </w:t>
    </w:r>
    <w:r w:rsidRPr="00607BA5">
      <w:rPr>
        <w:b/>
      </w:rPr>
      <w:fldChar w:fldCharType="begin"/>
    </w:r>
    <w:r w:rsidRPr="00607BA5">
      <w:rPr>
        <w:b/>
      </w:rPr>
      <w:instrText xml:space="preserve"> PAGE </w:instrText>
    </w:r>
    <w:r w:rsidRPr="00607BA5">
      <w:rPr>
        <w:b/>
      </w:rPr>
      <w:fldChar w:fldCharType="separate"/>
    </w:r>
    <w:r w:rsidR="008324AC">
      <w:rPr>
        <w:b/>
        <w:noProof/>
      </w:rPr>
      <w:t>2</w:t>
    </w:r>
    <w:r w:rsidRPr="00607BA5">
      <w:rPr>
        <w:b/>
      </w:rPr>
      <w:fldChar w:fldCharType="end"/>
    </w:r>
    <w:r w:rsidRPr="00607BA5">
      <w:rPr>
        <w:b/>
      </w:rPr>
      <w:t xml:space="preserve"> of </w:t>
    </w:r>
    <w:r w:rsidRPr="00607BA5">
      <w:rPr>
        <w:b/>
      </w:rPr>
      <w:fldChar w:fldCharType="begin"/>
    </w:r>
    <w:r w:rsidRPr="00607BA5">
      <w:rPr>
        <w:b/>
      </w:rPr>
      <w:instrText xml:space="preserve"> NUMPAGES  </w:instrText>
    </w:r>
    <w:r w:rsidRPr="00607BA5">
      <w:rPr>
        <w:b/>
      </w:rPr>
      <w:fldChar w:fldCharType="separate"/>
    </w:r>
    <w:r w:rsidR="008324AC">
      <w:rPr>
        <w:b/>
        <w:noProof/>
      </w:rPr>
      <w:t>2</w:t>
    </w:r>
    <w:r w:rsidRPr="00607BA5">
      <w:rPr>
        <w:b/>
      </w:rPr>
      <w:fldChar w:fldCharType="end"/>
    </w:r>
  </w:p>
  <w:p w14:paraId="510A4A94" w14:textId="77777777" w:rsidR="00607BA5" w:rsidRDefault="00607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04E6" w14:textId="77777777" w:rsidR="00C04060" w:rsidRDefault="00C04060">
    <w:pPr>
      <w:pStyle w:val="Footer"/>
      <w:jc w:val="center"/>
    </w:pPr>
    <w:r>
      <w:t xml:space="preserve">Page </w:t>
    </w:r>
    <w:r>
      <w:fldChar w:fldCharType="begin"/>
    </w:r>
    <w:r>
      <w:instrText xml:space="preserve"> PAGE   \* MERGEFORMAT </w:instrText>
    </w:r>
    <w:r>
      <w:fldChar w:fldCharType="separate"/>
    </w:r>
    <w:r w:rsidR="007F583C">
      <w:rPr>
        <w:noProof/>
      </w:rPr>
      <w:t>1</w:t>
    </w:r>
    <w:r>
      <w:rPr>
        <w:noProof/>
      </w:rPr>
      <w:fldChar w:fldCharType="end"/>
    </w:r>
    <w:r>
      <w:rPr>
        <w:noProof/>
      </w:rPr>
      <w:t xml:space="preserve"> of 2</w:t>
    </w:r>
  </w:p>
  <w:p w14:paraId="5467D1FB" w14:textId="77777777" w:rsidR="00C04060" w:rsidRDefault="00C04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6393" w14:textId="77777777" w:rsidR="00803D4A" w:rsidRDefault="00803D4A" w:rsidP="00607BA5">
      <w:pPr>
        <w:spacing w:after="0" w:line="240" w:lineRule="auto"/>
      </w:pPr>
      <w:r>
        <w:separator/>
      </w:r>
    </w:p>
  </w:footnote>
  <w:footnote w:type="continuationSeparator" w:id="0">
    <w:p w14:paraId="4F05149A" w14:textId="77777777" w:rsidR="00803D4A" w:rsidRDefault="00803D4A" w:rsidP="00607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C35C" w14:textId="77777777" w:rsidR="00A9694B" w:rsidRDefault="00A9694B" w:rsidP="00A9694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318F" w14:textId="14054905" w:rsidR="00874194" w:rsidRDefault="00594518" w:rsidP="007211BD">
    <w:pPr>
      <w:pStyle w:val="Header"/>
    </w:pPr>
    <w:r>
      <w:rPr>
        <w:noProof/>
      </w:rPr>
      <w:drawing>
        <wp:inline distT="0" distB="0" distL="0" distR="0" wp14:anchorId="693EA4CC" wp14:editId="20130075">
          <wp:extent cx="29718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295400"/>
                  </a:xfrm>
                  <a:prstGeom prst="rect">
                    <a:avLst/>
                  </a:prstGeom>
                  <a:noFill/>
                  <a:ln>
                    <a:noFill/>
                  </a:ln>
                </pic:spPr>
              </pic:pic>
            </a:graphicData>
          </a:graphic>
        </wp:inline>
      </w:drawing>
    </w:r>
    <w:r>
      <w:rPr>
        <w:noProof/>
      </w:rPr>
      <w:drawing>
        <wp:inline distT="0" distB="0" distL="0" distR="0" wp14:anchorId="234505CB" wp14:editId="7EEF9513">
          <wp:extent cx="2590800" cy="1495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1495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2882"/>
    <w:multiLevelType w:val="hybridMultilevel"/>
    <w:tmpl w:val="70AE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F6B99"/>
    <w:multiLevelType w:val="hybridMultilevel"/>
    <w:tmpl w:val="3CF0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B6CA6"/>
    <w:multiLevelType w:val="hybridMultilevel"/>
    <w:tmpl w:val="9D7630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C2F5BBC"/>
    <w:multiLevelType w:val="hybridMultilevel"/>
    <w:tmpl w:val="E756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9959814">
    <w:abstractNumId w:val="3"/>
  </w:num>
  <w:num w:numId="2" w16cid:durableId="787040829">
    <w:abstractNumId w:val="1"/>
  </w:num>
  <w:num w:numId="3" w16cid:durableId="804353676">
    <w:abstractNumId w:val="2"/>
  </w:num>
  <w:num w:numId="4" w16cid:durableId="143740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FAD"/>
    <w:rsid w:val="000054C1"/>
    <w:rsid w:val="00030081"/>
    <w:rsid w:val="000341CF"/>
    <w:rsid w:val="000531F4"/>
    <w:rsid w:val="000E344C"/>
    <w:rsid w:val="000F19B4"/>
    <w:rsid w:val="00124517"/>
    <w:rsid w:val="001C69DA"/>
    <w:rsid w:val="001E7F9D"/>
    <w:rsid w:val="002632DC"/>
    <w:rsid w:val="002A3C80"/>
    <w:rsid w:val="002D61A6"/>
    <w:rsid w:val="00306756"/>
    <w:rsid w:val="00311FAD"/>
    <w:rsid w:val="003453B6"/>
    <w:rsid w:val="0037360C"/>
    <w:rsid w:val="003B1BE8"/>
    <w:rsid w:val="003C4539"/>
    <w:rsid w:val="004510BD"/>
    <w:rsid w:val="00486FBB"/>
    <w:rsid w:val="004D56FA"/>
    <w:rsid w:val="004F2C7A"/>
    <w:rsid w:val="0050380F"/>
    <w:rsid w:val="005123C4"/>
    <w:rsid w:val="00594518"/>
    <w:rsid w:val="005B3693"/>
    <w:rsid w:val="005F70AB"/>
    <w:rsid w:val="00607BA5"/>
    <w:rsid w:val="006139C7"/>
    <w:rsid w:val="00621F04"/>
    <w:rsid w:val="006228A0"/>
    <w:rsid w:val="0065641A"/>
    <w:rsid w:val="00656E02"/>
    <w:rsid w:val="006D10A2"/>
    <w:rsid w:val="006D75EE"/>
    <w:rsid w:val="006E29AD"/>
    <w:rsid w:val="007211BD"/>
    <w:rsid w:val="00724589"/>
    <w:rsid w:val="00745E38"/>
    <w:rsid w:val="007A3CBE"/>
    <w:rsid w:val="007C3558"/>
    <w:rsid w:val="007F008A"/>
    <w:rsid w:val="007F131D"/>
    <w:rsid w:val="007F583C"/>
    <w:rsid w:val="00803D4A"/>
    <w:rsid w:val="0080424A"/>
    <w:rsid w:val="008066E4"/>
    <w:rsid w:val="008324AC"/>
    <w:rsid w:val="00852BA3"/>
    <w:rsid w:val="00853551"/>
    <w:rsid w:val="00874194"/>
    <w:rsid w:val="00884DB7"/>
    <w:rsid w:val="0089658D"/>
    <w:rsid w:val="008B2ED0"/>
    <w:rsid w:val="008B3900"/>
    <w:rsid w:val="009076AE"/>
    <w:rsid w:val="00935C71"/>
    <w:rsid w:val="00963913"/>
    <w:rsid w:val="009653FB"/>
    <w:rsid w:val="00972AE9"/>
    <w:rsid w:val="00994716"/>
    <w:rsid w:val="009D07D1"/>
    <w:rsid w:val="009E3471"/>
    <w:rsid w:val="00A9694B"/>
    <w:rsid w:val="00B21072"/>
    <w:rsid w:val="00B35800"/>
    <w:rsid w:val="00B774CA"/>
    <w:rsid w:val="00B85CFE"/>
    <w:rsid w:val="00B86961"/>
    <w:rsid w:val="00BA3ECA"/>
    <w:rsid w:val="00C04060"/>
    <w:rsid w:val="00C108BB"/>
    <w:rsid w:val="00C303F9"/>
    <w:rsid w:val="00CE68AB"/>
    <w:rsid w:val="00CF5F26"/>
    <w:rsid w:val="00CF6767"/>
    <w:rsid w:val="00D03D14"/>
    <w:rsid w:val="00D04637"/>
    <w:rsid w:val="00D36B40"/>
    <w:rsid w:val="00D71AF4"/>
    <w:rsid w:val="00D9372A"/>
    <w:rsid w:val="00DA1E92"/>
    <w:rsid w:val="00E653A0"/>
    <w:rsid w:val="00E712D5"/>
    <w:rsid w:val="00EB6F81"/>
    <w:rsid w:val="00EE3FC1"/>
    <w:rsid w:val="00EE765A"/>
    <w:rsid w:val="00F1128C"/>
    <w:rsid w:val="00F20954"/>
    <w:rsid w:val="00FE4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1BF58"/>
  <w15:chartTrackingRefBased/>
  <w15:docId w15:val="{EC90D1DA-3143-44C2-8E39-8CB86AF2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C7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11FAD"/>
    <w:rPr>
      <w:b/>
      <w:bCs/>
    </w:rPr>
  </w:style>
  <w:style w:type="character" w:customStyle="1" w:styleId="apple-converted-space">
    <w:name w:val="apple-converted-space"/>
    <w:basedOn w:val="DefaultParagraphFont"/>
    <w:rsid w:val="00311FAD"/>
  </w:style>
  <w:style w:type="paragraph" w:styleId="Header">
    <w:name w:val="header"/>
    <w:basedOn w:val="Normal"/>
    <w:link w:val="HeaderChar"/>
    <w:unhideWhenUsed/>
    <w:rsid w:val="00607BA5"/>
    <w:pPr>
      <w:tabs>
        <w:tab w:val="center" w:pos="4513"/>
        <w:tab w:val="right" w:pos="9026"/>
      </w:tabs>
    </w:pPr>
  </w:style>
  <w:style w:type="character" w:customStyle="1" w:styleId="HeaderChar">
    <w:name w:val="Header Char"/>
    <w:link w:val="Header"/>
    <w:uiPriority w:val="99"/>
    <w:semiHidden/>
    <w:rsid w:val="00607BA5"/>
    <w:rPr>
      <w:sz w:val="22"/>
      <w:szCs w:val="22"/>
      <w:lang w:eastAsia="en-US"/>
    </w:rPr>
  </w:style>
  <w:style w:type="paragraph" w:styleId="Footer">
    <w:name w:val="footer"/>
    <w:basedOn w:val="Normal"/>
    <w:link w:val="FooterChar"/>
    <w:uiPriority w:val="99"/>
    <w:unhideWhenUsed/>
    <w:rsid w:val="00607BA5"/>
    <w:pPr>
      <w:tabs>
        <w:tab w:val="center" w:pos="4513"/>
        <w:tab w:val="right" w:pos="9026"/>
      </w:tabs>
    </w:pPr>
  </w:style>
  <w:style w:type="character" w:customStyle="1" w:styleId="FooterChar">
    <w:name w:val="Footer Char"/>
    <w:link w:val="Footer"/>
    <w:uiPriority w:val="99"/>
    <w:rsid w:val="00607BA5"/>
    <w:rPr>
      <w:sz w:val="22"/>
      <w:szCs w:val="22"/>
      <w:lang w:eastAsia="en-US"/>
    </w:rPr>
  </w:style>
  <w:style w:type="paragraph" w:styleId="ListParagraph">
    <w:name w:val="List Paragraph"/>
    <w:basedOn w:val="Normal"/>
    <w:uiPriority w:val="34"/>
    <w:qFormat/>
    <w:rsid w:val="00963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Glenn</dc:creator>
  <cp:keywords/>
  <cp:lastModifiedBy>Amanda Harrison</cp:lastModifiedBy>
  <cp:revision>2</cp:revision>
  <cp:lastPrinted>2014-08-01T10:31:00Z</cp:lastPrinted>
  <dcterms:created xsi:type="dcterms:W3CDTF">2023-09-01T15:20:00Z</dcterms:created>
  <dcterms:modified xsi:type="dcterms:W3CDTF">2023-09-01T15:20:00Z</dcterms:modified>
</cp:coreProperties>
</file>